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56BB9" w14:textId="77777777" w:rsidR="001C577A" w:rsidRDefault="001C577A" w:rsidP="001C577A">
      <w:pPr>
        <w:rPr>
          <w:rFonts w:ascii="Calibri" w:hAnsi="Calibri" w:cs="Calibri"/>
        </w:rPr>
      </w:pPr>
      <w:r>
        <w:rPr>
          <w:noProof/>
        </w:rPr>
        <w:drawing>
          <wp:anchor distT="0" distB="0" distL="114300" distR="114300" simplePos="0" relativeHeight="251659264" behindDoc="0" locked="0" layoutInCell="1" allowOverlap="1" wp14:anchorId="4A4F8F33" wp14:editId="69356DC5">
            <wp:simplePos x="0" y="0"/>
            <wp:positionH relativeFrom="column">
              <wp:posOffset>4371975</wp:posOffset>
            </wp:positionH>
            <wp:positionV relativeFrom="paragraph">
              <wp:posOffset>9525</wp:posOffset>
            </wp:positionV>
            <wp:extent cx="1143000" cy="996950"/>
            <wp:effectExtent l="0" t="0" r="0" b="0"/>
            <wp:wrapThrough wrapText="bothSides">
              <wp:wrapPolygon edited="0">
                <wp:start x="6840" y="0"/>
                <wp:lineTo x="0" y="825"/>
                <wp:lineTo x="0" y="13208"/>
                <wp:lineTo x="2880" y="19811"/>
                <wp:lineTo x="2880" y="20637"/>
                <wp:lineTo x="12960" y="21050"/>
                <wp:lineTo x="16200" y="21050"/>
                <wp:lineTo x="21240" y="15684"/>
                <wp:lineTo x="21240" y="14859"/>
                <wp:lineTo x="19440" y="13208"/>
                <wp:lineTo x="20520" y="9906"/>
                <wp:lineTo x="19440" y="7017"/>
                <wp:lineTo x="17280" y="6604"/>
                <wp:lineTo x="18360" y="2889"/>
                <wp:lineTo x="16560" y="1238"/>
                <wp:lineTo x="9720" y="0"/>
                <wp:lineTo x="6840" y="0"/>
              </wp:wrapPolygon>
            </wp:wrapThrough>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996950"/>
                    </a:xfrm>
                    <a:prstGeom prst="rect">
                      <a:avLst/>
                    </a:prstGeom>
                    <a:noFill/>
                  </pic:spPr>
                </pic:pic>
              </a:graphicData>
            </a:graphic>
            <wp14:sizeRelH relativeFrom="page">
              <wp14:pctWidth>0</wp14:pctWidth>
            </wp14:sizeRelH>
            <wp14:sizeRelV relativeFrom="page">
              <wp14:pctHeight>0</wp14:pctHeight>
            </wp14:sizeRelV>
          </wp:anchor>
        </w:drawing>
      </w:r>
    </w:p>
    <w:p w14:paraId="6FC2769D" w14:textId="77777777" w:rsidR="001C577A" w:rsidRDefault="001C577A" w:rsidP="001C577A">
      <w:pPr>
        <w:rPr>
          <w:rFonts w:ascii="Calibri" w:hAnsi="Calibri" w:cs="Calibri"/>
        </w:rPr>
      </w:pPr>
      <w:r>
        <w:rPr>
          <w:noProof/>
        </w:rPr>
        <mc:AlternateContent>
          <mc:Choice Requires="wps">
            <w:drawing>
              <wp:anchor distT="0" distB="0" distL="114300" distR="114300" simplePos="0" relativeHeight="251660288" behindDoc="0" locked="0" layoutInCell="1" allowOverlap="1" wp14:anchorId="41C0FB07" wp14:editId="236B1AEE">
                <wp:simplePos x="0" y="0"/>
                <wp:positionH relativeFrom="column">
                  <wp:posOffset>2057400</wp:posOffset>
                </wp:positionH>
                <wp:positionV relativeFrom="paragraph">
                  <wp:posOffset>0</wp:posOffset>
                </wp:positionV>
                <wp:extent cx="1943100" cy="710565"/>
                <wp:effectExtent l="0" t="0" r="0" b="0"/>
                <wp:wrapSquare wrapText="bothSides"/>
                <wp:docPr id="1812629903" name="Casella di testo 1812629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43100" cy="703580"/>
                        </a:xfrm>
                        <a:prstGeom prst="rect">
                          <a:avLst/>
                        </a:prstGeom>
                      </wps:spPr>
                      <wps:txbx>
                        <w:txbxContent>
                          <w:p w14:paraId="6972C928" w14:textId="77777777" w:rsidR="001C577A" w:rsidRDefault="001C577A" w:rsidP="001C577A">
                            <w:pPr>
                              <w:jc w:val="center"/>
                              <w:rPr>
                                <w:rFonts w:ascii="Impact" w:hAnsi="Impact"/>
                                <w:color w:val="C0C0C0"/>
                                <w:spacing w:val="-72"/>
                                <w:sz w:val="72"/>
                                <w:szCs w:val="72"/>
                                <w14:shadow w14:blurRad="0" w14:dist="125730" w14:dir="18900000" w14:sx="100000" w14:sy="100000" w14:kx="0" w14:ky="0" w14:algn="ctr">
                                  <w14:srgbClr w14:val="000099"/>
                                </w14:shadow>
                                <w14:textOutline w14:w="12700" w14:cap="flat" w14:cmpd="sng" w14:algn="ctr">
                                  <w14:solidFill>
                                    <w14:srgbClr w14:val="000000"/>
                                  </w14:solidFill>
                                  <w14:prstDash w14:val="solid"/>
                                  <w14:round/>
                                </w14:textOutline>
                              </w:rPr>
                            </w:pPr>
                            <w:r>
                              <w:rPr>
                                <w:rFonts w:ascii="Impact" w:hAnsi="Impact"/>
                                <w:color w:val="C0C0C0"/>
                                <w:spacing w:val="-72"/>
                                <w:sz w:val="72"/>
                                <w:szCs w:val="72"/>
                                <w14:shadow w14:blurRad="0" w14:dist="125730" w14:dir="18900000" w14:sx="100000" w14:sy="100000" w14:kx="0" w14:ky="0" w14:algn="ctr">
                                  <w14:srgbClr w14:val="000099"/>
                                </w14:shadow>
                                <w14:textOutline w14:w="12700" w14:cap="flat" w14:cmpd="sng" w14:algn="ctr">
                                  <w14:solidFill>
                                    <w14:srgbClr w14:val="000000"/>
                                  </w14:solidFill>
                                  <w14:prstDash w14:val="solid"/>
                                  <w14:round/>
                                </w14:textOutline>
                              </w:rPr>
                              <w:t>Notizie</w:t>
                            </w:r>
                          </w:p>
                        </w:txbxContent>
                      </wps:txbx>
                      <wps:bodyPr wrap="square" numCol="1" fromWordArt="1">
                        <a:prstTxWarp prst="textDoubleWave1">
                          <a:avLst>
                            <a:gd name="adj1" fmla="val 6500"/>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type w14:anchorId="41C0FB07" id="_x0000_t202" coordsize="21600,21600" o:spt="202" path="m,l,21600r21600,l21600,xe">
                <v:stroke joinstyle="miter"/>
                <v:path gradientshapeok="t" o:connecttype="rect"/>
              </v:shapetype>
              <v:shape id="Casella di testo 1812629903" o:spid="_x0000_s1026" type="#_x0000_t202" style="position:absolute;margin-left:162pt;margin-top:0;width:153pt;height:5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" filled="f" stroked="f">
                <o:lock v:ext="edit" shapetype="t"/>
                <v:textbox style="mso-fit-shape-to-text:t">
                  <w:txbxContent>
                    <w:p w14:paraId="6972C928" w14:textId="77777777" w:rsidR="001C577A" w:rsidRDefault="001C577A" w:rsidP="001C577A">
                      <w:pPr>
                        <w:jc w:val="center"/>
                        <w:rPr>
                          <w:rFonts w:ascii="Impact" w:hAnsi="Impact"/>
                          <w:color w:val="C0C0C0"/>
                          <w:spacing w:val="-72"/>
                          <w:sz w:val="72"/>
                          <w:szCs w:val="72"/>
                          <w14:shadow w14:blurRad="0" w14:dist="125730" w14:dir="18900000" w14:sx="100000" w14:sy="100000" w14:kx="0" w14:ky="0" w14:algn="ctr">
                            <w14:srgbClr w14:val="000099"/>
                          </w14:shadow>
                          <w14:textOutline w14:w="12700" w14:cap="flat" w14:cmpd="sng" w14:algn="ctr">
                            <w14:solidFill>
                              <w14:srgbClr w14:val="000000"/>
                            </w14:solidFill>
                            <w14:prstDash w14:val="solid"/>
                            <w14:round/>
                          </w14:textOutline>
                        </w:rPr>
                      </w:pPr>
                      <w:r>
                        <w:rPr>
                          <w:rFonts w:ascii="Impact" w:hAnsi="Impact"/>
                          <w:color w:val="C0C0C0"/>
                          <w:spacing w:val="-72"/>
                          <w:sz w:val="72"/>
                          <w:szCs w:val="72"/>
                          <w14:shadow w14:blurRad="0" w14:dist="125730" w14:dir="18900000" w14:sx="100000" w14:sy="100000" w14:kx="0" w14:ky="0" w14:algn="ctr">
                            <w14:srgbClr w14:val="000099"/>
                          </w14:shadow>
                          <w14:textOutline w14:w="12700" w14:cap="flat" w14:cmpd="sng" w14:algn="ctr">
                            <w14:solidFill>
                              <w14:srgbClr w14:val="000000"/>
                            </w14:solidFill>
                            <w14:prstDash w14:val="solid"/>
                            <w14:round/>
                          </w14:textOutline>
                        </w:rPr>
                        <w:t>Notizie</w:t>
                      </w:r>
                    </w:p>
                  </w:txbxContent>
                </v:textbox>
                <w10:wrap type="square"/>
              </v:shape>
            </w:pict>
          </mc:Fallback>
        </mc:AlternateContent>
      </w:r>
      <w:r>
        <w:rPr>
          <w:noProof/>
        </w:rPr>
        <w:drawing>
          <wp:anchor distT="0" distB="0" distL="114300" distR="114300" simplePos="0" relativeHeight="251661312" behindDoc="0" locked="0" layoutInCell="1" allowOverlap="1" wp14:anchorId="5EF4D8B4" wp14:editId="722A4CBA">
            <wp:simplePos x="0" y="0"/>
            <wp:positionH relativeFrom="column">
              <wp:posOffset>0</wp:posOffset>
            </wp:positionH>
            <wp:positionV relativeFrom="paragraph">
              <wp:posOffset>-114300</wp:posOffset>
            </wp:positionV>
            <wp:extent cx="1257300" cy="1216025"/>
            <wp:effectExtent l="0" t="0" r="0" b="3175"/>
            <wp:wrapSquare wrapText="bothSides"/>
            <wp:docPr id="3" name="Immagine 3" descr="Immagine che contiene logo, simbolo, emblema, Ma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Immagine che contiene logo, simbolo, emblema, Marchio&#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1216025"/>
                    </a:xfrm>
                    <a:prstGeom prst="rect">
                      <a:avLst/>
                    </a:prstGeom>
                    <a:noFill/>
                  </pic:spPr>
                </pic:pic>
              </a:graphicData>
            </a:graphic>
            <wp14:sizeRelH relativeFrom="page">
              <wp14:pctWidth>0</wp14:pctWidth>
            </wp14:sizeRelH>
            <wp14:sizeRelV relativeFrom="page">
              <wp14:pctHeight>0</wp14:pctHeight>
            </wp14:sizeRelV>
          </wp:anchor>
        </w:drawing>
      </w:r>
    </w:p>
    <w:p w14:paraId="124D6025" w14:textId="77777777" w:rsidR="001C577A" w:rsidRDefault="001C577A" w:rsidP="001C577A">
      <w:pPr>
        <w:pStyle w:val="Rientrocorpodeltesto"/>
        <w:ind w:left="2124"/>
        <w:jc w:val="right"/>
        <w:rPr>
          <w:rFonts w:ascii="Calibri" w:hAnsi="Calibri" w:cs="Calibri"/>
          <w:b/>
          <w:bCs/>
          <w:sz w:val="24"/>
        </w:rPr>
      </w:pPr>
    </w:p>
    <w:p w14:paraId="3D6E2FB4" w14:textId="77777777" w:rsidR="001C577A" w:rsidRDefault="001C577A" w:rsidP="001C577A">
      <w:pPr>
        <w:pStyle w:val="Rientrocorpodeltesto"/>
        <w:ind w:left="2124"/>
        <w:jc w:val="right"/>
        <w:rPr>
          <w:rFonts w:ascii="Calibri" w:hAnsi="Calibri" w:cs="Calibri"/>
          <w:b/>
          <w:bCs/>
          <w:sz w:val="24"/>
        </w:rPr>
      </w:pPr>
    </w:p>
    <w:p w14:paraId="4728D213" w14:textId="77777777" w:rsidR="001C577A" w:rsidRDefault="001C577A" w:rsidP="001C577A">
      <w:pPr>
        <w:pStyle w:val="Rientrocorpodeltesto"/>
        <w:ind w:left="2124"/>
        <w:jc w:val="left"/>
        <w:rPr>
          <w:rFonts w:ascii="Calibri" w:hAnsi="Calibri" w:cs="Calibri"/>
          <w:b/>
          <w:bCs/>
          <w:sz w:val="24"/>
        </w:rPr>
      </w:pPr>
      <w:r>
        <w:rPr>
          <w:rFonts w:ascii="Calibri" w:hAnsi="Calibri" w:cs="Calibri"/>
          <w:b/>
          <w:bCs/>
          <w:sz w:val="24"/>
        </w:rPr>
        <w:t xml:space="preserve">      </w:t>
      </w:r>
    </w:p>
    <w:p w14:paraId="040FF9E6" w14:textId="77777777" w:rsidR="001C577A" w:rsidRDefault="001C577A" w:rsidP="001C577A">
      <w:pPr>
        <w:pStyle w:val="Rientrocorpodeltesto"/>
        <w:ind w:left="2124"/>
        <w:jc w:val="left"/>
        <w:rPr>
          <w:rFonts w:ascii="Calibri" w:hAnsi="Calibri" w:cs="Calibri"/>
          <w:b/>
          <w:bCs/>
          <w:sz w:val="40"/>
          <w:szCs w:val="40"/>
        </w:rPr>
      </w:pPr>
      <w:r>
        <w:rPr>
          <w:rFonts w:ascii="Calibri" w:hAnsi="Calibri" w:cs="Calibri"/>
          <w:b/>
          <w:bCs/>
          <w:sz w:val="24"/>
        </w:rPr>
        <w:t xml:space="preserve">            </w:t>
      </w:r>
      <w:r>
        <w:rPr>
          <w:rFonts w:ascii="Calibri" w:hAnsi="Calibri" w:cs="Calibri"/>
          <w:b/>
          <w:bCs/>
          <w:sz w:val="40"/>
          <w:szCs w:val="40"/>
        </w:rPr>
        <w:t>dalla biblioteca</w:t>
      </w:r>
    </w:p>
    <w:p w14:paraId="73F29B9B" w14:textId="77777777" w:rsidR="001C577A" w:rsidRDefault="001C577A" w:rsidP="001C577A">
      <w:pPr>
        <w:pStyle w:val="Rientrocorpodeltesto"/>
        <w:ind w:left="0" w:firstLine="0"/>
        <w:jc w:val="left"/>
        <w:rPr>
          <w:rFonts w:ascii="Calibri" w:hAnsi="Calibri" w:cs="Calibri"/>
          <w:i/>
          <w:sz w:val="24"/>
        </w:rPr>
      </w:pPr>
      <w:r>
        <w:rPr>
          <w:rFonts w:ascii="Calibri" w:hAnsi="Calibri" w:cs="Calibri"/>
          <w:i/>
          <w:sz w:val="24"/>
        </w:rPr>
        <w:t xml:space="preserve"> </w:t>
      </w:r>
    </w:p>
    <w:p w14:paraId="3D488C35" w14:textId="77777777" w:rsidR="001C577A" w:rsidRDefault="001C577A" w:rsidP="001C577A">
      <w:pPr>
        <w:pStyle w:val="Rientrocorpodeltesto"/>
        <w:pBdr>
          <w:bottom w:val="single" w:sz="12" w:space="1" w:color="auto"/>
        </w:pBdr>
        <w:ind w:left="0" w:firstLine="0"/>
        <w:jc w:val="left"/>
        <w:rPr>
          <w:rFonts w:ascii="Calibri" w:hAnsi="Calibri" w:cs="Calibri"/>
          <w:b/>
          <w:bCs/>
          <w:sz w:val="24"/>
        </w:rPr>
      </w:pPr>
      <w:r>
        <w:rPr>
          <w:rFonts w:ascii="Calibri" w:hAnsi="Calibri" w:cs="Calibri"/>
          <w:b/>
          <w:bCs/>
          <w:sz w:val="24"/>
        </w:rPr>
        <w:t xml:space="preserve">    </w:t>
      </w:r>
    </w:p>
    <w:p w14:paraId="2431E04E" w14:textId="4BC81205" w:rsidR="009E165E" w:rsidRDefault="00374623" w:rsidP="001C577A">
      <w:pPr>
        <w:pStyle w:val="Rientrocorpodeltesto"/>
        <w:pBdr>
          <w:bottom w:val="single" w:sz="12" w:space="1" w:color="auto"/>
        </w:pBdr>
        <w:ind w:left="0" w:firstLine="0"/>
        <w:jc w:val="left"/>
        <w:rPr>
          <w:rFonts w:ascii="Calibri" w:hAnsi="Calibri" w:cs="Calibri"/>
          <w:b/>
          <w:bCs/>
          <w:sz w:val="24"/>
        </w:rPr>
      </w:pPr>
      <w:r>
        <w:rPr>
          <w:rFonts w:ascii="Calibri" w:hAnsi="Calibri" w:cs="Calibri"/>
          <w:b/>
          <w:bCs/>
          <w:sz w:val="24"/>
        </w:rPr>
        <w:t>Aprile 2026</w:t>
      </w:r>
      <w:r w:rsidR="001C577A">
        <w:rPr>
          <w:rFonts w:ascii="Calibri" w:hAnsi="Calibri" w:cs="Calibri"/>
          <w:b/>
          <w:bCs/>
          <w:sz w:val="24"/>
        </w:rPr>
        <w:tab/>
        <w:t xml:space="preserve">    </w:t>
      </w:r>
      <w:r w:rsidR="00DA2BC2">
        <w:rPr>
          <w:rFonts w:ascii="Calibri" w:hAnsi="Calibri" w:cs="Calibri"/>
          <w:b/>
          <w:bCs/>
          <w:sz w:val="24"/>
        </w:rPr>
        <w:t xml:space="preserve">                 </w:t>
      </w:r>
      <w:r>
        <w:rPr>
          <w:rFonts w:ascii="Calibri" w:hAnsi="Calibri" w:cs="Calibri"/>
          <w:b/>
          <w:bCs/>
          <w:sz w:val="24"/>
        </w:rPr>
        <w:t xml:space="preserve">            </w:t>
      </w:r>
      <w:r w:rsidR="00DA2BC2">
        <w:rPr>
          <w:rFonts w:ascii="Calibri" w:hAnsi="Calibri" w:cs="Calibri"/>
          <w:b/>
          <w:bCs/>
          <w:sz w:val="24"/>
        </w:rPr>
        <w:t xml:space="preserve">  C</w:t>
      </w:r>
      <w:r w:rsidR="001C577A">
        <w:rPr>
          <w:rFonts w:ascii="Calibri" w:hAnsi="Calibri" w:cs="Calibri"/>
          <w:b/>
          <w:bCs/>
          <w:sz w:val="24"/>
        </w:rPr>
        <w:t xml:space="preserve">uratore Antonio Monteduro </w:t>
      </w:r>
      <w:r w:rsidR="00077370">
        <w:rPr>
          <w:rFonts w:ascii="Calibri" w:hAnsi="Calibri" w:cs="Calibri"/>
          <w:b/>
          <w:bCs/>
          <w:sz w:val="24"/>
        </w:rPr>
        <w:t xml:space="preserve">   </w:t>
      </w:r>
      <w:r w:rsidR="001C577A">
        <w:rPr>
          <w:rFonts w:ascii="Calibri" w:hAnsi="Calibri" w:cs="Calibri"/>
          <w:b/>
          <w:bCs/>
          <w:sz w:val="24"/>
        </w:rPr>
        <w:t xml:space="preserve">  </w:t>
      </w:r>
      <w:r w:rsidR="00DA2BC2">
        <w:rPr>
          <w:rFonts w:ascii="Calibri" w:hAnsi="Calibri" w:cs="Calibri"/>
          <w:b/>
          <w:bCs/>
          <w:sz w:val="24"/>
        </w:rPr>
        <w:t xml:space="preserve">       </w:t>
      </w:r>
      <w:r w:rsidR="001C577A">
        <w:rPr>
          <w:rFonts w:ascii="Calibri" w:hAnsi="Calibri" w:cs="Calibri"/>
          <w:b/>
          <w:bCs/>
          <w:sz w:val="24"/>
        </w:rPr>
        <w:t xml:space="preserve">                 </w:t>
      </w:r>
      <w:r w:rsidR="00FF3E81">
        <w:rPr>
          <w:rFonts w:ascii="Calibri" w:hAnsi="Calibri" w:cs="Calibri"/>
          <w:b/>
          <w:bCs/>
          <w:sz w:val="24"/>
        </w:rPr>
        <w:t xml:space="preserve">     </w:t>
      </w:r>
      <w:r w:rsidR="00273271">
        <w:rPr>
          <w:rFonts w:ascii="Calibri" w:hAnsi="Calibri" w:cs="Calibri"/>
          <w:b/>
          <w:bCs/>
          <w:sz w:val="24"/>
        </w:rPr>
        <w:t xml:space="preserve"> </w:t>
      </w:r>
      <w:r w:rsidR="00077370">
        <w:rPr>
          <w:rFonts w:ascii="Calibri" w:hAnsi="Calibri" w:cs="Calibri"/>
          <w:b/>
          <w:bCs/>
          <w:sz w:val="24"/>
        </w:rPr>
        <w:t xml:space="preserve">       </w:t>
      </w:r>
      <w:r>
        <w:rPr>
          <w:rFonts w:ascii="Calibri" w:hAnsi="Calibri" w:cs="Calibri"/>
          <w:b/>
          <w:bCs/>
          <w:sz w:val="24"/>
        </w:rPr>
        <w:t xml:space="preserve">      </w:t>
      </w:r>
      <w:r w:rsidR="00077370">
        <w:rPr>
          <w:rFonts w:ascii="Calibri" w:hAnsi="Calibri" w:cs="Calibri"/>
          <w:b/>
          <w:bCs/>
          <w:sz w:val="24"/>
        </w:rPr>
        <w:t xml:space="preserve"> </w:t>
      </w:r>
      <w:r w:rsidR="00273271">
        <w:rPr>
          <w:rFonts w:ascii="Calibri" w:hAnsi="Calibri" w:cs="Calibri"/>
          <w:b/>
          <w:bCs/>
          <w:sz w:val="24"/>
        </w:rPr>
        <w:t xml:space="preserve">n° </w:t>
      </w:r>
      <w:r w:rsidR="009E165E">
        <w:rPr>
          <w:rFonts w:ascii="Calibri" w:hAnsi="Calibri" w:cs="Calibri"/>
          <w:b/>
          <w:bCs/>
          <w:sz w:val="24"/>
        </w:rPr>
        <w:t>100</w:t>
      </w:r>
    </w:p>
    <w:p w14:paraId="2AF4FFAA" w14:textId="77777777" w:rsidR="00CD2B45" w:rsidRPr="004737C9" w:rsidRDefault="00CD2B45" w:rsidP="00CD2B45">
      <w:pPr>
        <w:rPr>
          <w:rFonts w:ascii="Calibri" w:hAnsi="Calibri" w:cs="Calibri"/>
          <w:b/>
          <w:i/>
          <w:color w:val="FF0000"/>
        </w:rPr>
      </w:pPr>
      <w:r>
        <w:rPr>
          <w:rFonts w:ascii="Calibri" w:hAnsi="Calibri" w:cs="Calibri"/>
          <w:b/>
          <w:i/>
          <w:color w:val="FF0000"/>
          <w:sz w:val="52"/>
          <w:szCs w:val="52"/>
        </w:rPr>
        <w:t xml:space="preserve">   </w:t>
      </w:r>
    </w:p>
    <w:p w14:paraId="1400F45A" w14:textId="77777777" w:rsidR="0018689B" w:rsidRPr="00AB2D74" w:rsidRDefault="0018689B" w:rsidP="00E36C37">
      <w:pPr>
        <w:jc w:val="center"/>
        <w:rPr>
          <w:rFonts w:ascii="Calibri" w:hAnsi="Calibri" w:cs="Calibri"/>
          <w:b/>
          <w:i/>
          <w:color w:val="FF0000"/>
          <w:sz w:val="56"/>
          <w:szCs w:val="56"/>
        </w:rPr>
      </w:pPr>
      <w:r w:rsidRPr="00AB2D74">
        <w:rPr>
          <w:rFonts w:ascii="Calibri" w:hAnsi="Calibri" w:cs="Calibri"/>
          <w:b/>
          <w:i/>
          <w:color w:val="FF0000"/>
          <w:sz w:val="56"/>
          <w:szCs w:val="56"/>
        </w:rPr>
        <w:t>NUOVE</w:t>
      </w:r>
      <w:r w:rsidR="009F0BED" w:rsidRPr="00AB2D74">
        <w:rPr>
          <w:rFonts w:ascii="Calibri" w:hAnsi="Calibri" w:cs="Calibri"/>
          <w:b/>
          <w:i/>
          <w:color w:val="FF0000"/>
          <w:sz w:val="56"/>
          <w:szCs w:val="56"/>
        </w:rPr>
        <w:t xml:space="preserve"> OPERE IN LINGUA ORIGINALE</w:t>
      </w:r>
    </w:p>
    <w:p w14:paraId="03AAE123" w14:textId="77777777" w:rsidR="00E36C37" w:rsidRPr="00E36C37" w:rsidRDefault="00B63FDD" w:rsidP="00E36C37">
      <w:pPr>
        <w:jc w:val="center"/>
        <w:rPr>
          <w:rFonts w:ascii="Calibri" w:hAnsi="Calibri" w:cs="Calibri"/>
          <w:b/>
          <w:i/>
          <w:color w:val="FF0000"/>
          <w:sz w:val="40"/>
          <w:szCs w:val="40"/>
        </w:rPr>
      </w:pPr>
      <w:r>
        <w:rPr>
          <w:rFonts w:ascii="Calibri" w:hAnsi="Calibri" w:cs="Calibri"/>
          <w:b/>
          <w:i/>
          <w:color w:val="FF0000"/>
          <w:sz w:val="40"/>
          <w:szCs w:val="40"/>
        </w:rPr>
        <w:t>A disposizione nella</w:t>
      </w:r>
      <w:r w:rsidR="00B909B6">
        <w:rPr>
          <w:rFonts w:ascii="Calibri" w:hAnsi="Calibri" w:cs="Calibri"/>
          <w:b/>
          <w:i/>
          <w:color w:val="FF0000"/>
          <w:sz w:val="40"/>
          <w:szCs w:val="40"/>
        </w:rPr>
        <w:t xml:space="preserve"> Biblioteca</w:t>
      </w:r>
      <w:r>
        <w:rPr>
          <w:rFonts w:ascii="Calibri" w:hAnsi="Calibri" w:cs="Calibri"/>
          <w:b/>
          <w:i/>
          <w:color w:val="FF0000"/>
          <w:sz w:val="40"/>
          <w:szCs w:val="40"/>
        </w:rPr>
        <w:t xml:space="preserve"> di</w:t>
      </w:r>
      <w:r w:rsidR="009D4887">
        <w:rPr>
          <w:rFonts w:ascii="Calibri" w:hAnsi="Calibri" w:cs="Calibri"/>
          <w:b/>
          <w:i/>
          <w:color w:val="FF0000"/>
          <w:sz w:val="40"/>
          <w:szCs w:val="40"/>
        </w:rPr>
        <w:t xml:space="preserve"> UNI3</w:t>
      </w:r>
      <w:r w:rsidR="00B909B6">
        <w:rPr>
          <w:rFonts w:ascii="Calibri" w:hAnsi="Calibri" w:cs="Calibri"/>
          <w:b/>
          <w:i/>
          <w:color w:val="FF0000"/>
          <w:sz w:val="40"/>
          <w:szCs w:val="40"/>
        </w:rPr>
        <w:t xml:space="preserve"> </w:t>
      </w:r>
      <w:r w:rsidR="0018689B" w:rsidRPr="00E36C37">
        <w:rPr>
          <w:rFonts w:ascii="Calibri" w:hAnsi="Calibri" w:cs="Calibri"/>
          <w:b/>
          <w:i/>
          <w:color w:val="FF0000"/>
          <w:sz w:val="40"/>
          <w:szCs w:val="40"/>
        </w:rPr>
        <w:t xml:space="preserve">ulteriori </w:t>
      </w:r>
      <w:r w:rsidR="009F0BED" w:rsidRPr="00E36C37">
        <w:rPr>
          <w:rFonts w:ascii="Calibri" w:hAnsi="Calibri" w:cs="Calibri"/>
          <w:b/>
          <w:i/>
          <w:color w:val="FF0000"/>
          <w:sz w:val="40"/>
          <w:szCs w:val="40"/>
        </w:rPr>
        <w:t xml:space="preserve">libri </w:t>
      </w:r>
    </w:p>
    <w:p w14:paraId="4D8BB748" w14:textId="77777777" w:rsidR="009F0BED" w:rsidRPr="00E36C37" w:rsidRDefault="009F0BED" w:rsidP="009F0BED">
      <w:pPr>
        <w:jc w:val="center"/>
        <w:rPr>
          <w:rFonts w:ascii="Calibri" w:hAnsi="Calibri" w:cs="Calibri"/>
          <w:b/>
          <w:i/>
          <w:color w:val="FF0000"/>
          <w:sz w:val="40"/>
          <w:szCs w:val="40"/>
        </w:rPr>
      </w:pPr>
      <w:r w:rsidRPr="00E36C37">
        <w:rPr>
          <w:rFonts w:ascii="Calibri" w:hAnsi="Calibri" w:cs="Calibri"/>
          <w:b/>
          <w:i/>
          <w:color w:val="FF0000"/>
          <w:sz w:val="40"/>
          <w:szCs w:val="40"/>
        </w:rPr>
        <w:t xml:space="preserve">in </w:t>
      </w:r>
      <w:proofErr w:type="gramStart"/>
      <w:r w:rsidR="00B909B6" w:rsidRPr="00E36C37">
        <w:rPr>
          <w:rFonts w:ascii="Calibri" w:hAnsi="Calibri" w:cs="Calibri"/>
          <w:b/>
          <w:i/>
          <w:color w:val="FF0000"/>
          <w:sz w:val="40"/>
          <w:szCs w:val="40"/>
        </w:rPr>
        <w:t>Francese</w:t>
      </w:r>
      <w:proofErr w:type="gramEnd"/>
      <w:r w:rsidR="00B909B6" w:rsidRPr="00E36C37">
        <w:rPr>
          <w:rFonts w:ascii="Calibri" w:hAnsi="Calibri" w:cs="Calibri"/>
          <w:b/>
          <w:i/>
          <w:color w:val="FF0000"/>
          <w:sz w:val="40"/>
          <w:szCs w:val="40"/>
        </w:rPr>
        <w:t xml:space="preserve">, </w:t>
      </w:r>
      <w:proofErr w:type="gramStart"/>
      <w:r w:rsidRPr="00E36C37">
        <w:rPr>
          <w:rFonts w:ascii="Calibri" w:hAnsi="Calibri" w:cs="Calibri"/>
          <w:b/>
          <w:i/>
          <w:color w:val="FF0000"/>
          <w:sz w:val="40"/>
          <w:szCs w:val="40"/>
        </w:rPr>
        <w:t>Inglese</w:t>
      </w:r>
      <w:proofErr w:type="gramEnd"/>
      <w:r w:rsidRPr="00E36C37">
        <w:rPr>
          <w:rFonts w:ascii="Calibri" w:hAnsi="Calibri" w:cs="Calibri"/>
          <w:b/>
          <w:i/>
          <w:color w:val="FF0000"/>
          <w:sz w:val="40"/>
          <w:szCs w:val="40"/>
        </w:rPr>
        <w:t xml:space="preserve">, </w:t>
      </w:r>
      <w:proofErr w:type="gramStart"/>
      <w:r w:rsidR="00E36C37" w:rsidRPr="00E36C37">
        <w:rPr>
          <w:rFonts w:ascii="Calibri" w:hAnsi="Calibri" w:cs="Calibri"/>
          <w:b/>
          <w:i/>
          <w:color w:val="FF0000"/>
          <w:sz w:val="40"/>
          <w:szCs w:val="40"/>
        </w:rPr>
        <w:t>Sloveno</w:t>
      </w:r>
      <w:proofErr w:type="gramEnd"/>
      <w:r w:rsidR="00B909B6">
        <w:rPr>
          <w:rFonts w:ascii="Calibri" w:hAnsi="Calibri" w:cs="Calibri"/>
          <w:b/>
          <w:i/>
          <w:color w:val="FF0000"/>
          <w:sz w:val="40"/>
          <w:szCs w:val="40"/>
        </w:rPr>
        <w:t xml:space="preserve">, </w:t>
      </w:r>
      <w:proofErr w:type="gramStart"/>
      <w:r w:rsidR="00E36C37">
        <w:rPr>
          <w:rFonts w:ascii="Calibri" w:hAnsi="Calibri" w:cs="Calibri"/>
          <w:b/>
          <w:i/>
          <w:color w:val="FF0000"/>
          <w:sz w:val="40"/>
          <w:szCs w:val="40"/>
        </w:rPr>
        <w:t>Spagnolo</w:t>
      </w:r>
      <w:proofErr w:type="gramEnd"/>
      <w:r w:rsidR="00B909B6" w:rsidRPr="00B909B6">
        <w:rPr>
          <w:rFonts w:ascii="Calibri" w:hAnsi="Calibri" w:cs="Calibri"/>
          <w:b/>
          <w:i/>
          <w:color w:val="FF0000"/>
          <w:sz w:val="40"/>
          <w:szCs w:val="40"/>
        </w:rPr>
        <w:t xml:space="preserve"> </w:t>
      </w:r>
      <w:r w:rsidR="00B909B6">
        <w:rPr>
          <w:rFonts w:ascii="Calibri" w:hAnsi="Calibri" w:cs="Calibri"/>
          <w:b/>
          <w:i/>
          <w:color w:val="FF0000"/>
          <w:sz w:val="40"/>
          <w:szCs w:val="40"/>
        </w:rPr>
        <w:t xml:space="preserve">e </w:t>
      </w:r>
      <w:proofErr w:type="gramStart"/>
      <w:r w:rsidR="009B584D">
        <w:rPr>
          <w:rFonts w:ascii="Calibri" w:hAnsi="Calibri" w:cs="Calibri"/>
          <w:b/>
          <w:i/>
          <w:color w:val="FF0000"/>
          <w:sz w:val="40"/>
          <w:szCs w:val="40"/>
        </w:rPr>
        <w:t>Tedesco</w:t>
      </w:r>
      <w:proofErr w:type="gramEnd"/>
    </w:p>
    <w:p w14:paraId="04032E82" w14:textId="77777777" w:rsidR="00CD2B45" w:rsidRPr="00CD2B45" w:rsidRDefault="00CD2B45" w:rsidP="00CD2B45">
      <w:pPr>
        <w:ind w:firstLine="708"/>
        <w:jc w:val="center"/>
        <w:rPr>
          <w:rFonts w:ascii="Calibri" w:hAnsi="Calibri" w:cs="Calibri"/>
          <w:b/>
          <w:i/>
          <w:color w:val="FF0000"/>
        </w:rPr>
      </w:pPr>
    </w:p>
    <w:p w14:paraId="091BF38B" w14:textId="77777777" w:rsidR="00355DF5" w:rsidRPr="006079E1" w:rsidRDefault="006079E1" w:rsidP="006079E1">
      <w:pPr>
        <w:spacing w:before="100" w:beforeAutospacing="1" w:after="100" w:afterAutospacing="1"/>
        <w:jc w:val="center"/>
      </w:pPr>
      <w:r w:rsidRPr="006079E1">
        <w:rPr>
          <w:noProof/>
        </w:rPr>
        <w:drawing>
          <wp:inline distT="0" distB="0" distL="0" distR="0" wp14:anchorId="47A3EE7A" wp14:editId="39FCB2BB">
            <wp:extent cx="2983943" cy="2080840"/>
            <wp:effectExtent l="0" t="0" r="698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25640" cy="2109917"/>
                    </a:xfrm>
                    <a:prstGeom prst="rect">
                      <a:avLst/>
                    </a:prstGeom>
                  </pic:spPr>
                </pic:pic>
              </a:graphicData>
            </a:graphic>
          </wp:inline>
        </w:drawing>
      </w:r>
    </w:p>
    <w:p w14:paraId="105AC576" w14:textId="77777777" w:rsidR="00D30788" w:rsidRDefault="00D30788" w:rsidP="00F84451">
      <w:pPr>
        <w:pBdr>
          <w:bottom w:val="single" w:sz="12" w:space="1" w:color="auto"/>
        </w:pBdr>
        <w:jc w:val="center"/>
        <w:rPr>
          <w:rFonts w:ascii="Calibri" w:hAnsi="Calibri" w:cs="Calibri"/>
          <w:b/>
          <w:i/>
        </w:rPr>
      </w:pPr>
    </w:p>
    <w:p w14:paraId="0555E88F" w14:textId="77777777" w:rsidR="00616FBD" w:rsidRDefault="00616FBD" w:rsidP="003E5370">
      <w:pPr>
        <w:ind w:firstLine="708"/>
        <w:jc w:val="both"/>
        <w:rPr>
          <w:rFonts w:ascii="Calibri" w:hAnsi="Calibri" w:cs="Calibri"/>
          <w:b/>
          <w:i/>
        </w:rPr>
      </w:pPr>
    </w:p>
    <w:p w14:paraId="4BC75B43" w14:textId="77777777" w:rsidR="00616FBD" w:rsidRDefault="00DF3FA3" w:rsidP="00DF3FA3">
      <w:pPr>
        <w:ind w:firstLine="708"/>
        <w:rPr>
          <w:rFonts w:ascii="Calibri" w:hAnsi="Calibri" w:cs="Calibri"/>
          <w:b/>
          <w:i/>
        </w:rPr>
      </w:pPr>
      <w:r>
        <w:rPr>
          <w:rFonts w:ascii="Calibri" w:hAnsi="Calibri" w:cs="Calibri"/>
          <w:b/>
          <w:i/>
        </w:rPr>
        <w:t xml:space="preserve">ENNIO </w:t>
      </w:r>
      <w:proofErr w:type="gramStart"/>
      <w:r>
        <w:rPr>
          <w:rFonts w:ascii="Calibri" w:hAnsi="Calibri" w:cs="Calibri"/>
          <w:b/>
          <w:i/>
        </w:rPr>
        <w:t>FLAIANO:</w:t>
      </w:r>
      <w:r w:rsidR="00616FBD" w:rsidRPr="007F633C">
        <w:rPr>
          <w:rFonts w:ascii="Calibri" w:hAnsi="Calibri" w:cs="Calibri"/>
          <w:b/>
          <w:i/>
        </w:rPr>
        <w:t xml:space="preserve"> </w:t>
      </w:r>
      <w:r>
        <w:rPr>
          <w:rFonts w:ascii="Calibri" w:hAnsi="Calibri" w:cs="Calibri"/>
          <w:b/>
          <w:i/>
        </w:rPr>
        <w:t> La</w:t>
      </w:r>
      <w:proofErr w:type="gramEnd"/>
      <w:r>
        <w:rPr>
          <w:rFonts w:ascii="Calibri" w:hAnsi="Calibri" w:cs="Calibri"/>
          <w:b/>
          <w:i/>
        </w:rPr>
        <w:t xml:space="preserve"> grammatica essenziale, 1959</w:t>
      </w:r>
    </w:p>
    <w:p w14:paraId="3A0504B6" w14:textId="77777777" w:rsidR="007F633C" w:rsidRPr="007F633C" w:rsidRDefault="007F633C" w:rsidP="00616FBD">
      <w:pPr>
        <w:rPr>
          <w:rFonts w:ascii="Calibri" w:hAnsi="Calibri" w:cs="Calibri"/>
          <w:b/>
          <w:i/>
        </w:rPr>
      </w:pPr>
    </w:p>
    <w:p w14:paraId="6D929F1E" w14:textId="77777777" w:rsidR="00616FBD" w:rsidRPr="008844AE" w:rsidRDefault="00616FBD" w:rsidP="00616FBD">
      <w:pPr>
        <w:rPr>
          <w:rFonts w:ascii="Calibri" w:hAnsi="Calibri" w:cs="Calibri"/>
          <w:i/>
        </w:rPr>
      </w:pPr>
      <w:r w:rsidRPr="008844AE">
        <w:rPr>
          <w:rFonts w:ascii="Calibri" w:hAnsi="Calibri" w:cs="Calibri"/>
          <w:i/>
        </w:rPr>
        <w:t>Chi apre il periodo lo chiuda.</w:t>
      </w:r>
      <w:r w:rsidRPr="008844AE">
        <w:rPr>
          <w:rFonts w:ascii="Calibri" w:hAnsi="Calibri" w:cs="Calibri"/>
          <w:i/>
        </w:rPr>
        <w:br/>
        <w:t>È pericoloso sporgersi dal capitolo.</w:t>
      </w:r>
      <w:r w:rsidRPr="008844AE">
        <w:rPr>
          <w:rFonts w:ascii="Calibri" w:hAnsi="Calibri" w:cs="Calibri"/>
          <w:i/>
        </w:rPr>
        <w:br/>
        <w:t>Cedete il condizionale alle persone anziane, alle donne e agli invalidi.</w:t>
      </w:r>
      <w:r w:rsidRPr="008844AE">
        <w:rPr>
          <w:rFonts w:ascii="Calibri" w:hAnsi="Calibri" w:cs="Calibri"/>
          <w:i/>
        </w:rPr>
        <w:br/>
        <w:t>Lasciate l'avverbio dove vorreste trovarlo.</w:t>
      </w:r>
      <w:r w:rsidRPr="008844AE">
        <w:rPr>
          <w:rFonts w:ascii="Calibri" w:hAnsi="Calibri" w:cs="Calibri"/>
          <w:i/>
        </w:rPr>
        <w:br/>
        <w:t>Chi tocca l'apostrofo muore.</w:t>
      </w:r>
      <w:r w:rsidRPr="008844AE">
        <w:rPr>
          <w:rFonts w:ascii="Calibri" w:hAnsi="Calibri" w:cs="Calibri"/>
          <w:i/>
        </w:rPr>
        <w:br/>
        <w:t>Abolito l'articolo, non si accettano reclami.</w:t>
      </w:r>
    </w:p>
    <w:p w14:paraId="2CEF3C68" w14:textId="77777777" w:rsidR="00616FBD" w:rsidRPr="008844AE" w:rsidRDefault="00616FBD" w:rsidP="00616FBD">
      <w:pPr>
        <w:rPr>
          <w:rFonts w:ascii="Calibri" w:hAnsi="Calibri" w:cs="Calibri"/>
          <w:i/>
        </w:rPr>
      </w:pPr>
      <w:r w:rsidRPr="008844AE">
        <w:rPr>
          <w:rFonts w:ascii="Calibri" w:hAnsi="Calibri" w:cs="Calibri"/>
          <w:i/>
        </w:rPr>
        <w:t>La persona educata non sputa sul componimento.</w:t>
      </w:r>
      <w:r w:rsidRPr="008844AE">
        <w:rPr>
          <w:rFonts w:ascii="Calibri" w:hAnsi="Calibri" w:cs="Calibri"/>
          <w:i/>
        </w:rPr>
        <w:br/>
        <w:t>Non usare l'esclamativo dopo le 22.</w:t>
      </w:r>
      <w:r w:rsidRPr="008844AE">
        <w:rPr>
          <w:rFonts w:ascii="Calibri" w:hAnsi="Calibri" w:cs="Calibri"/>
          <w:i/>
        </w:rPr>
        <w:br/>
        <w:t>Non si risponde degli aggettivi incustoditi.</w:t>
      </w:r>
      <w:r w:rsidRPr="008844AE">
        <w:rPr>
          <w:rFonts w:ascii="Calibri" w:hAnsi="Calibri" w:cs="Calibri"/>
          <w:i/>
        </w:rPr>
        <w:br/>
        <w:t>Per gli anacoluti servirsi del cestino.</w:t>
      </w:r>
      <w:r w:rsidRPr="008844AE">
        <w:rPr>
          <w:rFonts w:ascii="Calibri" w:hAnsi="Calibri" w:cs="Calibri"/>
          <w:i/>
        </w:rPr>
        <w:br/>
        <w:t>Tenere i soggetti al guinzaglio.</w:t>
      </w:r>
      <w:r w:rsidRPr="008844AE">
        <w:rPr>
          <w:rFonts w:ascii="Calibri" w:hAnsi="Calibri" w:cs="Calibri"/>
          <w:i/>
        </w:rPr>
        <w:br/>
        <w:t>Non calpestare le metafore.</w:t>
      </w:r>
    </w:p>
    <w:p w14:paraId="70ED3B05" w14:textId="77777777" w:rsidR="00616FBD" w:rsidRPr="008844AE" w:rsidRDefault="00616FBD" w:rsidP="007F633C">
      <w:pPr>
        <w:rPr>
          <w:rFonts w:ascii="Calibri" w:hAnsi="Calibri" w:cs="Calibri"/>
          <w:i/>
        </w:rPr>
      </w:pPr>
      <w:r w:rsidRPr="008844AE">
        <w:rPr>
          <w:rFonts w:ascii="Calibri" w:hAnsi="Calibri" w:cs="Calibri"/>
          <w:i/>
        </w:rPr>
        <w:t>I punti di sospensione si pagano a parte.</w:t>
      </w:r>
      <w:r w:rsidRPr="008844AE">
        <w:rPr>
          <w:rFonts w:ascii="Calibri" w:hAnsi="Calibri" w:cs="Calibri"/>
          <w:i/>
        </w:rPr>
        <w:br/>
        <w:t>Non usare le sdrucciole se la strada è bagnata.</w:t>
      </w:r>
      <w:r w:rsidRPr="008844AE">
        <w:rPr>
          <w:rFonts w:ascii="Calibri" w:hAnsi="Calibri" w:cs="Calibri"/>
          <w:i/>
        </w:rPr>
        <w:br/>
        <w:t>Per le rime rivolgersi al portiere.</w:t>
      </w:r>
      <w:r w:rsidRPr="008844AE">
        <w:rPr>
          <w:rFonts w:ascii="Calibri" w:hAnsi="Calibri" w:cs="Calibri"/>
          <w:i/>
        </w:rPr>
        <w:br/>
        <w:t>L'uso del dialetto è vietato ai minori dei 16 anni.</w:t>
      </w:r>
      <w:r w:rsidRPr="008844AE">
        <w:rPr>
          <w:rFonts w:ascii="Calibri" w:hAnsi="Calibri" w:cs="Calibri"/>
          <w:i/>
        </w:rPr>
        <w:br/>
        <w:t>È vietato servirsi del sonetto durante le fermate.</w:t>
      </w:r>
      <w:r w:rsidRPr="008844AE">
        <w:rPr>
          <w:rFonts w:ascii="Calibri" w:hAnsi="Calibri" w:cs="Calibri"/>
          <w:i/>
        </w:rPr>
        <w:br/>
        <w:t>È vietato aprire le parentesi durante la corsa.</w:t>
      </w:r>
      <w:r w:rsidRPr="008844AE">
        <w:rPr>
          <w:rFonts w:ascii="Calibri" w:hAnsi="Calibri" w:cs="Calibri"/>
          <w:i/>
        </w:rPr>
        <w:br/>
        <w:t>Nulla è dovu</w:t>
      </w:r>
      <w:r w:rsidR="007F633C" w:rsidRPr="008844AE">
        <w:rPr>
          <w:rFonts w:ascii="Calibri" w:hAnsi="Calibri" w:cs="Calibri"/>
          <w:i/>
        </w:rPr>
        <w:t>to al poeta durante il recapito</w:t>
      </w:r>
    </w:p>
    <w:p w14:paraId="57FE1578" w14:textId="77777777" w:rsidR="00DF3FA3" w:rsidRDefault="00DF3FA3" w:rsidP="00DF3FA3">
      <w:pPr>
        <w:rPr>
          <w:rFonts w:ascii="Calibri" w:hAnsi="Calibri" w:cs="Calibri"/>
          <w:b/>
          <w:i/>
        </w:rPr>
      </w:pP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r>
        <w:rPr>
          <w:rFonts w:ascii="Calibri" w:hAnsi="Calibri" w:cs="Calibri"/>
          <w:b/>
          <w:i/>
        </w:rPr>
        <w:softHyphen/>
      </w:r>
    </w:p>
    <w:p w14:paraId="498A70BD" w14:textId="77777777" w:rsidR="00DF72E2" w:rsidRDefault="00DF72E2" w:rsidP="003E5370">
      <w:pPr>
        <w:ind w:firstLine="708"/>
        <w:jc w:val="both"/>
        <w:rPr>
          <w:rFonts w:ascii="Calibri" w:hAnsi="Calibri" w:cs="Calibri"/>
          <w:b/>
          <w:i/>
        </w:rPr>
      </w:pPr>
    </w:p>
    <w:p w14:paraId="5F13DBD3" w14:textId="77777777" w:rsidR="003E5370" w:rsidRDefault="00C93DEC" w:rsidP="003E5370">
      <w:pPr>
        <w:ind w:firstLine="708"/>
        <w:jc w:val="both"/>
        <w:rPr>
          <w:rFonts w:asciiTheme="minorHAnsi" w:hAnsiTheme="minorHAnsi" w:cstheme="minorHAnsi"/>
          <w:b/>
          <w:i/>
          <w:color w:val="474747"/>
          <w:shd w:val="clear" w:color="auto" w:fill="FFFFFF"/>
        </w:rPr>
      </w:pPr>
      <w:r>
        <w:rPr>
          <w:rFonts w:ascii="Calibri" w:hAnsi="Calibri" w:cs="Calibri"/>
          <w:b/>
          <w:i/>
        </w:rPr>
        <w:t>GROTTE NELLE MONTAGNE:</w:t>
      </w:r>
      <w:r w:rsidR="002138C3">
        <w:rPr>
          <w:rFonts w:ascii="Calibri" w:hAnsi="Calibri" w:cs="Calibri"/>
          <w:b/>
          <w:i/>
        </w:rPr>
        <w:t xml:space="preserve"> </w:t>
      </w:r>
      <w:r w:rsidR="00DF3FA3">
        <w:rPr>
          <w:rFonts w:ascii="Calibri" w:hAnsi="Calibri" w:cs="Calibri"/>
          <w:b/>
          <w:i/>
        </w:rPr>
        <w:t>IL M</w:t>
      </w:r>
      <w:r w:rsidR="007F633C">
        <w:rPr>
          <w:rFonts w:ascii="Calibri" w:hAnsi="Calibri" w:cs="Calibri"/>
          <w:b/>
          <w:i/>
        </w:rPr>
        <w:t xml:space="preserve">AGO MERLINO DI </w:t>
      </w:r>
      <w:r w:rsidRPr="00C93DEC">
        <w:rPr>
          <w:rFonts w:asciiTheme="minorHAnsi" w:hAnsiTheme="minorHAnsi" w:cstheme="minorHAnsi"/>
          <w:b/>
          <w:i/>
          <w:color w:val="474747"/>
          <w:shd w:val="clear" w:color="auto" w:fill="FFFFFF"/>
        </w:rPr>
        <w:t>MARY STEWART</w:t>
      </w:r>
    </w:p>
    <w:p w14:paraId="17E50D57" w14:textId="77777777" w:rsidR="0062728D" w:rsidRDefault="0062728D" w:rsidP="003E5370">
      <w:pPr>
        <w:ind w:firstLine="708"/>
        <w:jc w:val="both"/>
        <w:rPr>
          <w:rFonts w:asciiTheme="minorHAnsi" w:hAnsiTheme="minorHAnsi" w:cstheme="minorHAnsi"/>
          <w:b/>
          <w:i/>
          <w:color w:val="474747"/>
          <w:shd w:val="clear" w:color="auto" w:fill="FFFFFF"/>
        </w:rPr>
      </w:pPr>
    </w:p>
    <w:p w14:paraId="493D745C" w14:textId="77777777" w:rsidR="00DF72E2" w:rsidRDefault="00DF72E2" w:rsidP="003E5370">
      <w:pPr>
        <w:ind w:firstLine="708"/>
        <w:jc w:val="both"/>
        <w:rPr>
          <w:rFonts w:asciiTheme="minorHAnsi" w:hAnsiTheme="minorHAnsi" w:cstheme="minorHAnsi"/>
          <w:b/>
          <w:i/>
          <w:color w:val="474747"/>
          <w:shd w:val="clear" w:color="auto" w:fill="FFFFFF"/>
        </w:rPr>
      </w:pPr>
    </w:p>
    <w:p w14:paraId="55A5B846" w14:textId="77777777" w:rsidR="00DF72E2" w:rsidRDefault="00DF72E2" w:rsidP="003E5370">
      <w:pPr>
        <w:ind w:firstLine="708"/>
        <w:jc w:val="both"/>
        <w:rPr>
          <w:rFonts w:asciiTheme="minorHAnsi" w:hAnsiTheme="minorHAnsi" w:cstheme="minorHAnsi"/>
          <w:b/>
          <w:i/>
        </w:rPr>
      </w:pPr>
      <w:r>
        <w:rPr>
          <w:noProof/>
        </w:rPr>
        <w:drawing>
          <wp:inline distT="0" distB="0" distL="0" distR="0" wp14:anchorId="5BCE6584" wp14:editId="1819732A">
            <wp:extent cx="1759644" cy="2749046"/>
            <wp:effectExtent l="0" t="0" r="0" b="0"/>
            <wp:docPr id="2" name="Immagine 2" descr="La grotta di cristallo - Mary Stewart. Euroclub 1979. Libro us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grotta di cristallo - Mary Stewart. Euroclub 1979. Libro usa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9644" cy="2749046"/>
                    </a:xfrm>
                    <a:prstGeom prst="rect">
                      <a:avLst/>
                    </a:prstGeom>
                    <a:noFill/>
                    <a:ln>
                      <a:noFill/>
                    </a:ln>
                  </pic:spPr>
                </pic:pic>
              </a:graphicData>
            </a:graphic>
          </wp:inline>
        </w:drawing>
      </w:r>
    </w:p>
    <w:p w14:paraId="519B40E0" w14:textId="77777777" w:rsidR="0062728D" w:rsidRPr="00C93DEC" w:rsidRDefault="0062728D" w:rsidP="003E5370">
      <w:pPr>
        <w:ind w:firstLine="708"/>
        <w:jc w:val="both"/>
        <w:rPr>
          <w:rFonts w:asciiTheme="minorHAnsi" w:hAnsiTheme="minorHAnsi" w:cstheme="minorHAnsi"/>
          <w:b/>
          <w:i/>
        </w:rPr>
      </w:pPr>
    </w:p>
    <w:p w14:paraId="4C14BD59" w14:textId="77777777" w:rsidR="001C577A" w:rsidRDefault="001C577A" w:rsidP="001C577A">
      <w:pPr>
        <w:ind w:firstLine="708"/>
        <w:jc w:val="both"/>
        <w:rPr>
          <w:rFonts w:ascii="Calibri" w:hAnsi="Calibri" w:cs="Calibri"/>
          <w:b/>
          <w:i/>
        </w:rPr>
      </w:pPr>
    </w:p>
    <w:p w14:paraId="52B0CF5B" w14:textId="77777777" w:rsidR="00CF22DF" w:rsidRDefault="009A3CF4" w:rsidP="00CE2657">
      <w:pPr>
        <w:ind w:firstLine="708"/>
        <w:jc w:val="both"/>
        <w:rPr>
          <w:rFonts w:ascii="Calibri" w:hAnsi="Calibri" w:cs="Calibri"/>
        </w:rPr>
      </w:pPr>
      <w:r>
        <w:rPr>
          <w:rFonts w:ascii="Calibri" w:hAnsi="Calibri" w:cs="Calibri"/>
        </w:rPr>
        <w:t xml:space="preserve">Nella Britannia del V secolo, </w:t>
      </w:r>
      <w:r w:rsidR="0040512D">
        <w:rPr>
          <w:rFonts w:ascii="Calibri" w:hAnsi="Calibri" w:cs="Calibri"/>
        </w:rPr>
        <w:t>durante l’</w:t>
      </w:r>
      <w:r w:rsidR="005A4AC2">
        <w:rPr>
          <w:rFonts w:ascii="Calibri" w:hAnsi="Calibri" w:cs="Calibri"/>
        </w:rPr>
        <w:t xml:space="preserve">oscuro periodo di lotte ed anarchia successivo </w:t>
      </w:r>
      <w:r w:rsidR="0040512D">
        <w:rPr>
          <w:rFonts w:ascii="Calibri" w:hAnsi="Calibri" w:cs="Calibri"/>
        </w:rPr>
        <w:t>al</w:t>
      </w:r>
      <w:r w:rsidR="005A4AC2">
        <w:rPr>
          <w:rFonts w:ascii="Calibri" w:hAnsi="Calibri" w:cs="Calibri"/>
        </w:rPr>
        <w:t>l</w:t>
      </w:r>
      <w:r>
        <w:rPr>
          <w:rFonts w:ascii="Calibri" w:hAnsi="Calibri" w:cs="Calibri"/>
        </w:rPr>
        <w:t>’abbandono del territorio da parte dei Romani</w:t>
      </w:r>
      <w:r w:rsidR="00CE2657">
        <w:rPr>
          <w:rFonts w:ascii="Calibri" w:hAnsi="Calibri" w:cs="Calibri"/>
        </w:rPr>
        <w:t xml:space="preserve"> </w:t>
      </w:r>
      <w:r>
        <w:rPr>
          <w:rFonts w:ascii="Calibri" w:hAnsi="Calibri" w:cs="Calibri"/>
        </w:rPr>
        <w:t>e</w:t>
      </w:r>
      <w:r w:rsidR="005A4AC2">
        <w:rPr>
          <w:rFonts w:ascii="Calibri" w:hAnsi="Calibri" w:cs="Calibri"/>
        </w:rPr>
        <w:t>d all’inizio delle invasioni</w:t>
      </w:r>
      <w:r>
        <w:rPr>
          <w:rFonts w:ascii="Calibri" w:hAnsi="Calibri" w:cs="Calibri"/>
        </w:rPr>
        <w:t xml:space="preserve"> dei Sassoni, si </w:t>
      </w:r>
      <w:r w:rsidR="00201CD6">
        <w:rPr>
          <w:rFonts w:ascii="Calibri" w:hAnsi="Calibri" w:cs="Calibri"/>
        </w:rPr>
        <w:t>svolge</w:t>
      </w:r>
      <w:r w:rsidR="00CF22DF">
        <w:rPr>
          <w:rFonts w:ascii="Calibri" w:hAnsi="Calibri" w:cs="Calibri"/>
        </w:rPr>
        <w:t xml:space="preserve"> la storia del bastardo </w:t>
      </w:r>
      <w:proofErr w:type="spellStart"/>
      <w:r w:rsidR="00CF22DF">
        <w:rPr>
          <w:rFonts w:ascii="Calibri" w:hAnsi="Calibri" w:cs="Calibri"/>
        </w:rPr>
        <w:t>Myr</w:t>
      </w:r>
      <w:r>
        <w:rPr>
          <w:rFonts w:ascii="Calibri" w:hAnsi="Calibri" w:cs="Calibri"/>
        </w:rPr>
        <w:t>ddin</w:t>
      </w:r>
      <w:proofErr w:type="spellEnd"/>
      <w:r>
        <w:rPr>
          <w:rFonts w:ascii="Calibri" w:hAnsi="Calibri" w:cs="Calibri"/>
        </w:rPr>
        <w:t xml:space="preserve"> Emrys, dotato del potere della preveggenza e depositario di arcani saperi. Durante la propria vita sarà testimone e </w:t>
      </w:r>
      <w:r w:rsidR="00CF22DF">
        <w:rPr>
          <w:rFonts w:ascii="Calibri" w:hAnsi="Calibri" w:cs="Calibri"/>
        </w:rPr>
        <w:t>protagonista</w:t>
      </w:r>
      <w:r>
        <w:rPr>
          <w:rFonts w:ascii="Calibri" w:hAnsi="Calibri" w:cs="Calibri"/>
        </w:rPr>
        <w:t xml:space="preserve"> in prima persona </w:t>
      </w:r>
      <w:r w:rsidR="00CF22DF">
        <w:rPr>
          <w:rFonts w:ascii="Calibri" w:hAnsi="Calibri" w:cs="Calibri"/>
        </w:rPr>
        <w:t xml:space="preserve">delle vicende che si </w:t>
      </w:r>
      <w:r w:rsidR="00201CD6">
        <w:rPr>
          <w:rFonts w:ascii="Calibri" w:hAnsi="Calibri" w:cs="Calibri"/>
        </w:rPr>
        <w:t>dipanano</w:t>
      </w:r>
      <w:r w:rsidR="00CF22DF">
        <w:rPr>
          <w:rFonts w:ascii="Calibri" w:hAnsi="Calibri" w:cs="Calibri"/>
        </w:rPr>
        <w:t xml:space="preserve"> dall’ascesa al trono di Britannia del comandante Aurelio Ambrogio alle lott</w:t>
      </w:r>
      <w:r w:rsidR="00F853C8">
        <w:rPr>
          <w:rFonts w:ascii="Calibri" w:hAnsi="Calibri" w:cs="Calibri"/>
        </w:rPr>
        <w:t>e contro gli invasori sassoni del</w:t>
      </w:r>
      <w:r w:rsidR="00CF22DF">
        <w:rPr>
          <w:rFonts w:ascii="Calibri" w:hAnsi="Calibri" w:cs="Calibri"/>
        </w:rPr>
        <w:t xml:space="preserve"> re Vortigern, e dall’ascesa al trono di Uther Pendragon a quella di re Artù, fino al </w:t>
      </w:r>
      <w:r w:rsidR="005A4AC2">
        <w:rPr>
          <w:rFonts w:ascii="Calibri" w:hAnsi="Calibri" w:cs="Calibri"/>
        </w:rPr>
        <w:t xml:space="preserve">fatale </w:t>
      </w:r>
      <w:r w:rsidR="00CF22DF">
        <w:rPr>
          <w:rFonts w:ascii="Calibri" w:hAnsi="Calibri" w:cs="Calibri"/>
        </w:rPr>
        <w:t xml:space="preserve">conflitto </w:t>
      </w:r>
      <w:r w:rsidR="005A4AC2">
        <w:rPr>
          <w:rFonts w:ascii="Calibri" w:hAnsi="Calibri" w:cs="Calibri"/>
        </w:rPr>
        <w:t>di quest’ultimo</w:t>
      </w:r>
      <w:r w:rsidR="00CF22DF">
        <w:rPr>
          <w:rFonts w:ascii="Calibri" w:hAnsi="Calibri" w:cs="Calibri"/>
        </w:rPr>
        <w:t xml:space="preserve"> col proprio figlio Mordred.</w:t>
      </w:r>
    </w:p>
    <w:p w14:paraId="640FAF99" w14:textId="77777777" w:rsidR="005A4AC2" w:rsidRDefault="005A4AC2" w:rsidP="00CF22DF">
      <w:pPr>
        <w:ind w:firstLine="708"/>
        <w:jc w:val="both"/>
        <w:rPr>
          <w:rFonts w:ascii="Calibri" w:hAnsi="Calibri" w:cs="Calibri"/>
        </w:rPr>
      </w:pPr>
    </w:p>
    <w:p w14:paraId="48D05CBE" w14:textId="77777777" w:rsidR="00201CD6" w:rsidRDefault="00CF22DF" w:rsidP="005A4AC2">
      <w:pPr>
        <w:ind w:firstLine="708"/>
        <w:jc w:val="both"/>
        <w:rPr>
          <w:rFonts w:ascii="Calibri" w:hAnsi="Calibri" w:cs="Calibri"/>
        </w:rPr>
      </w:pPr>
      <w:r>
        <w:rPr>
          <w:rFonts w:ascii="Calibri" w:hAnsi="Calibri" w:cs="Calibri"/>
        </w:rPr>
        <w:t>Uscita in edizione originale negli anni ’70, la quadrilogia di romanzi arturiani della scrittrice inglese Mary Stewart ricolloca nel loro contesto storico più naturale le vicende del ciclo della Tavola Rotonda, facendone raccontare le gesta in prima persona da</w:t>
      </w:r>
      <w:r w:rsidR="005A4AC2">
        <w:rPr>
          <w:rFonts w:ascii="Calibri" w:hAnsi="Calibri" w:cs="Calibri"/>
        </w:rPr>
        <w:t>l Mago</w:t>
      </w:r>
      <w:r>
        <w:rPr>
          <w:rFonts w:ascii="Calibri" w:hAnsi="Calibri" w:cs="Calibri"/>
        </w:rPr>
        <w:t xml:space="preserve"> Merlino</w:t>
      </w:r>
      <w:r w:rsidR="005A4AC2">
        <w:rPr>
          <w:rFonts w:ascii="Calibri" w:hAnsi="Calibri" w:cs="Calibri"/>
        </w:rPr>
        <w:t xml:space="preserve">. </w:t>
      </w:r>
      <w:r w:rsidR="00201CD6">
        <w:rPr>
          <w:rFonts w:ascii="Calibri" w:hAnsi="Calibri" w:cs="Calibri"/>
        </w:rPr>
        <w:t xml:space="preserve">Lo stile dell’autrice è estremamente scorrevole ed affascinante, e la narrazione </w:t>
      </w:r>
      <w:r w:rsidR="00F853C8">
        <w:rPr>
          <w:rFonts w:ascii="Calibri" w:hAnsi="Calibri" w:cs="Calibri"/>
        </w:rPr>
        <w:t>si dipana</w:t>
      </w:r>
      <w:r w:rsidR="00201CD6">
        <w:rPr>
          <w:rFonts w:ascii="Calibri" w:hAnsi="Calibri" w:cs="Calibri"/>
        </w:rPr>
        <w:t xml:space="preserve"> sempre avvincente e senza inutili lungaggini,</w:t>
      </w:r>
      <w:r w:rsidR="00260233">
        <w:rPr>
          <w:rFonts w:ascii="Calibri" w:hAnsi="Calibri" w:cs="Calibri"/>
        </w:rPr>
        <w:t xml:space="preserve"> ma</w:t>
      </w:r>
      <w:r w:rsidR="005A4AC2">
        <w:rPr>
          <w:rFonts w:ascii="Calibri" w:hAnsi="Calibri" w:cs="Calibri"/>
        </w:rPr>
        <w:t xml:space="preserve"> ricca di colpi di scena e di suspense.</w:t>
      </w:r>
    </w:p>
    <w:p w14:paraId="7C82CEE5" w14:textId="77777777" w:rsidR="005A4AC2" w:rsidRDefault="005A4AC2" w:rsidP="005A4AC2">
      <w:pPr>
        <w:ind w:firstLine="708"/>
        <w:jc w:val="both"/>
        <w:rPr>
          <w:rFonts w:ascii="Calibri" w:hAnsi="Calibri" w:cs="Calibri"/>
        </w:rPr>
      </w:pPr>
    </w:p>
    <w:p w14:paraId="41481A48" w14:textId="77777777" w:rsidR="005A4AC2" w:rsidRDefault="005A4AC2" w:rsidP="005A4AC2">
      <w:pPr>
        <w:jc w:val="both"/>
        <w:rPr>
          <w:rFonts w:ascii="Calibri" w:hAnsi="Calibri" w:cs="Calibri"/>
        </w:rPr>
      </w:pPr>
      <w:r>
        <w:rPr>
          <w:rFonts w:ascii="Calibri" w:hAnsi="Calibri" w:cs="Calibri"/>
        </w:rPr>
        <w:tab/>
        <w:t>Questi i titoli dei volumi, tutti presenti e disponibili al prestito nella biblioteca di UNI3:</w:t>
      </w:r>
    </w:p>
    <w:p w14:paraId="06251600" w14:textId="77777777" w:rsidR="0062728D" w:rsidRDefault="0062728D" w:rsidP="005A4AC2">
      <w:pPr>
        <w:jc w:val="both"/>
        <w:rPr>
          <w:rFonts w:ascii="Calibri" w:hAnsi="Calibri" w:cs="Calibri"/>
        </w:rPr>
      </w:pPr>
    </w:p>
    <w:p w14:paraId="57C9A94F" w14:textId="77777777" w:rsidR="005A4AC2" w:rsidRPr="00E23E60" w:rsidRDefault="005A4AC2" w:rsidP="005A4AC2">
      <w:pPr>
        <w:pStyle w:val="Paragrafoelenco"/>
        <w:numPr>
          <w:ilvl w:val="0"/>
          <w:numId w:val="3"/>
        </w:numPr>
        <w:jc w:val="both"/>
        <w:rPr>
          <w:rFonts w:ascii="Calibri" w:hAnsi="Calibri" w:cs="Calibri"/>
          <w:i/>
        </w:rPr>
      </w:pPr>
      <w:r w:rsidRPr="00E23E60">
        <w:rPr>
          <w:rFonts w:ascii="Calibri" w:hAnsi="Calibri" w:cs="Calibri"/>
          <w:i/>
        </w:rPr>
        <w:t>La grotta di cristallo</w:t>
      </w:r>
    </w:p>
    <w:p w14:paraId="6E711516" w14:textId="77777777" w:rsidR="005A4AC2" w:rsidRPr="00E23E60" w:rsidRDefault="005A4AC2" w:rsidP="005A4AC2">
      <w:pPr>
        <w:pStyle w:val="Paragrafoelenco"/>
        <w:numPr>
          <w:ilvl w:val="0"/>
          <w:numId w:val="3"/>
        </w:numPr>
        <w:jc w:val="both"/>
        <w:rPr>
          <w:rFonts w:ascii="Calibri" w:hAnsi="Calibri" w:cs="Calibri"/>
          <w:i/>
        </w:rPr>
      </w:pPr>
      <w:r w:rsidRPr="00E23E60">
        <w:rPr>
          <w:rFonts w:ascii="Calibri" w:hAnsi="Calibri" w:cs="Calibri"/>
          <w:i/>
        </w:rPr>
        <w:t>Le grotte nelle montagne</w:t>
      </w:r>
    </w:p>
    <w:p w14:paraId="0342E196" w14:textId="77777777" w:rsidR="005A4AC2" w:rsidRPr="00E23E60" w:rsidRDefault="005A4AC2" w:rsidP="005A4AC2">
      <w:pPr>
        <w:pStyle w:val="Paragrafoelenco"/>
        <w:numPr>
          <w:ilvl w:val="0"/>
          <w:numId w:val="3"/>
        </w:numPr>
        <w:jc w:val="both"/>
        <w:rPr>
          <w:rFonts w:ascii="Calibri" w:hAnsi="Calibri" w:cs="Calibri"/>
          <w:i/>
        </w:rPr>
      </w:pPr>
      <w:r w:rsidRPr="00E23E60">
        <w:rPr>
          <w:rFonts w:ascii="Calibri" w:hAnsi="Calibri" w:cs="Calibri"/>
          <w:i/>
        </w:rPr>
        <w:t>L’ultimo incantesimo</w:t>
      </w:r>
    </w:p>
    <w:p w14:paraId="37D4DCE2" w14:textId="77777777" w:rsidR="005A4AC2" w:rsidRPr="00E23E60" w:rsidRDefault="005A4AC2" w:rsidP="005A4AC2">
      <w:pPr>
        <w:pStyle w:val="Paragrafoelenco"/>
        <w:numPr>
          <w:ilvl w:val="0"/>
          <w:numId w:val="3"/>
        </w:numPr>
        <w:jc w:val="both"/>
        <w:rPr>
          <w:rFonts w:ascii="Calibri" w:hAnsi="Calibri" w:cs="Calibri"/>
          <w:i/>
        </w:rPr>
      </w:pPr>
      <w:r w:rsidRPr="00E23E60">
        <w:rPr>
          <w:rFonts w:ascii="Calibri" w:hAnsi="Calibri" w:cs="Calibri"/>
          <w:i/>
        </w:rPr>
        <w:t>Il giorno fatale</w:t>
      </w:r>
    </w:p>
    <w:p w14:paraId="7C2A9614" w14:textId="77777777" w:rsidR="005A4AC2" w:rsidRDefault="005A4AC2" w:rsidP="005A4AC2">
      <w:pPr>
        <w:ind w:left="705"/>
        <w:jc w:val="both"/>
        <w:rPr>
          <w:rFonts w:ascii="Calibri" w:hAnsi="Calibri" w:cs="Calibri"/>
        </w:rPr>
      </w:pPr>
    </w:p>
    <w:p w14:paraId="08CC7528" w14:textId="77777777" w:rsidR="005A4AC2" w:rsidRDefault="005A4AC2" w:rsidP="0040512D">
      <w:pPr>
        <w:ind w:firstLine="709"/>
        <w:jc w:val="both"/>
        <w:rPr>
          <w:rFonts w:ascii="Calibri" w:hAnsi="Calibri" w:cs="Calibri"/>
        </w:rPr>
      </w:pPr>
      <w:r>
        <w:rPr>
          <w:rFonts w:ascii="Calibri" w:hAnsi="Calibri" w:cs="Calibri"/>
        </w:rPr>
        <w:t>Sempre di Mary Stewart</w:t>
      </w:r>
      <w:r w:rsidR="00064E39">
        <w:rPr>
          <w:rFonts w:ascii="Calibri" w:hAnsi="Calibri" w:cs="Calibri"/>
        </w:rPr>
        <w:t>,</w:t>
      </w:r>
      <w:r>
        <w:rPr>
          <w:rFonts w:ascii="Calibri" w:hAnsi="Calibri" w:cs="Calibri"/>
        </w:rPr>
        <w:t xml:space="preserve"> la </w:t>
      </w:r>
      <w:r w:rsidR="00EA76BD">
        <w:rPr>
          <w:rFonts w:ascii="Calibri" w:hAnsi="Calibri" w:cs="Calibri"/>
        </w:rPr>
        <w:t>Biblioteca di UNI3</w:t>
      </w:r>
      <w:r w:rsidR="00CC0AEF">
        <w:rPr>
          <w:rFonts w:ascii="Calibri" w:hAnsi="Calibri" w:cs="Calibri"/>
        </w:rPr>
        <w:t xml:space="preserve"> elenca</w:t>
      </w:r>
      <w:r w:rsidR="00DF72E2">
        <w:rPr>
          <w:rFonts w:ascii="Calibri" w:hAnsi="Calibri" w:cs="Calibri"/>
        </w:rPr>
        <w:t xml:space="preserve"> inoltre in catalogo il romanzo</w:t>
      </w:r>
      <w:r w:rsidR="0040512D">
        <w:rPr>
          <w:rFonts w:ascii="Calibri" w:hAnsi="Calibri" w:cs="Calibri"/>
        </w:rPr>
        <w:t xml:space="preserve"> </w:t>
      </w:r>
      <w:r w:rsidR="00064E39">
        <w:rPr>
          <w:rFonts w:ascii="Calibri" w:hAnsi="Calibri" w:cs="Calibri"/>
        </w:rPr>
        <w:t xml:space="preserve">arturiano </w:t>
      </w:r>
      <w:r w:rsidR="00694B3B">
        <w:rPr>
          <w:rFonts w:ascii="Calibri" w:hAnsi="Calibri" w:cs="Calibri"/>
          <w:i/>
        </w:rPr>
        <w:t>Il principe e il pellegrino</w:t>
      </w:r>
      <w:r w:rsidR="00694B3B">
        <w:rPr>
          <w:rFonts w:ascii="Calibri" w:hAnsi="Calibri" w:cs="Calibri"/>
        </w:rPr>
        <w:t xml:space="preserve"> ed il </w:t>
      </w:r>
      <w:proofErr w:type="gramStart"/>
      <w:r w:rsidR="00E23E60">
        <w:rPr>
          <w:rFonts w:ascii="Calibri" w:hAnsi="Calibri" w:cs="Calibri"/>
        </w:rPr>
        <w:t>suspence</w:t>
      </w:r>
      <w:proofErr w:type="gramEnd"/>
      <w:r w:rsidR="00694B3B">
        <w:rPr>
          <w:rFonts w:ascii="Calibri" w:hAnsi="Calibri" w:cs="Calibri"/>
        </w:rPr>
        <w:t xml:space="preserve"> </w:t>
      </w:r>
      <w:r w:rsidR="00694B3B">
        <w:rPr>
          <w:rFonts w:ascii="Calibri" w:hAnsi="Calibri" w:cs="Calibri"/>
          <w:i/>
        </w:rPr>
        <w:t>Non toccare il gatto</w:t>
      </w:r>
      <w:r w:rsidR="00694B3B">
        <w:rPr>
          <w:rFonts w:ascii="Calibri" w:hAnsi="Calibri" w:cs="Calibri"/>
        </w:rPr>
        <w:t>.</w:t>
      </w:r>
    </w:p>
    <w:p w14:paraId="26B7249F" w14:textId="77777777" w:rsidR="00515633" w:rsidRDefault="00515633" w:rsidP="00DF72E2">
      <w:pPr>
        <w:jc w:val="both"/>
        <w:rPr>
          <w:rFonts w:ascii="Calibri" w:hAnsi="Calibri" w:cs="Calibri"/>
          <w:b/>
          <w:i/>
        </w:rPr>
      </w:pPr>
    </w:p>
    <w:p w14:paraId="5B04BE3A" w14:textId="77777777" w:rsidR="00DF72E2" w:rsidRDefault="00DF72E2" w:rsidP="00DF72E2">
      <w:pPr>
        <w:jc w:val="both"/>
        <w:rPr>
          <w:rFonts w:ascii="Calibri" w:hAnsi="Calibri" w:cs="Calibri"/>
          <w:b/>
          <w:i/>
        </w:rPr>
      </w:pPr>
      <w:r>
        <w:rPr>
          <w:rFonts w:ascii="Calibri" w:hAnsi="Calibri" w:cs="Calibri"/>
          <w:b/>
          <w:i/>
        </w:rPr>
        <w:t>________________________________________________________________________________</w:t>
      </w:r>
    </w:p>
    <w:p w14:paraId="6002A86F" w14:textId="77777777" w:rsidR="00DF72E2" w:rsidRDefault="00DF72E2" w:rsidP="00DF72E2">
      <w:pPr>
        <w:pStyle w:val="Rientrocorpodeltesto"/>
        <w:ind w:left="0"/>
        <w:jc w:val="left"/>
        <w:rPr>
          <w:rFonts w:ascii="Calibri" w:hAnsi="Calibri" w:cs="Calibri"/>
          <w:b/>
          <w:i/>
          <w:iCs/>
          <w:sz w:val="24"/>
        </w:rPr>
      </w:pPr>
    </w:p>
    <w:p w14:paraId="6104A3B5" w14:textId="77777777" w:rsidR="00515633" w:rsidRDefault="00515633" w:rsidP="00DF72E2">
      <w:pPr>
        <w:pStyle w:val="Rientrocorpodeltesto"/>
        <w:ind w:left="0"/>
        <w:jc w:val="left"/>
        <w:rPr>
          <w:rFonts w:ascii="Calibri" w:hAnsi="Calibri" w:cs="Calibri"/>
          <w:b/>
          <w:i/>
          <w:iCs/>
          <w:sz w:val="24"/>
        </w:rPr>
      </w:pP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90"/>
        <w:gridCol w:w="142"/>
      </w:tblGrid>
      <w:tr w:rsidR="00DF72E2" w:rsidRPr="000A25DB" w14:paraId="73DF5B7A" w14:textId="77777777" w:rsidTr="0040512D">
        <w:tc>
          <w:tcPr>
            <w:tcW w:w="5949" w:type="dxa"/>
          </w:tcPr>
          <w:p w14:paraId="0A093A7D" w14:textId="77777777" w:rsidR="00515633" w:rsidRDefault="0040512D" w:rsidP="00616AC8">
            <w:pPr>
              <w:pStyle w:val="Rientrocorpodeltesto"/>
              <w:ind w:left="0" w:firstLine="0"/>
              <w:jc w:val="left"/>
              <w:rPr>
                <w:rFonts w:asciiTheme="minorHAnsi" w:hAnsiTheme="minorHAnsi" w:cstheme="minorHAnsi"/>
                <w:b/>
                <w:i/>
                <w:color w:val="0A0A0A"/>
                <w:sz w:val="24"/>
                <w:shd w:val="clear" w:color="auto" w:fill="FFFFFF"/>
              </w:rPr>
            </w:pPr>
            <w:r>
              <w:rPr>
                <w:rFonts w:asciiTheme="minorHAnsi" w:hAnsiTheme="minorHAnsi" w:cstheme="minorHAnsi"/>
                <w:b/>
                <w:i/>
                <w:color w:val="0A0A0A"/>
                <w:sz w:val="24"/>
                <w:shd w:val="clear" w:color="auto" w:fill="FFFFFF"/>
              </w:rPr>
              <w:t xml:space="preserve">  </w:t>
            </w:r>
            <w:r w:rsidR="00DF72E2" w:rsidRPr="004F5DDD">
              <w:rPr>
                <w:rFonts w:asciiTheme="minorHAnsi" w:hAnsiTheme="minorHAnsi" w:cstheme="minorHAnsi"/>
                <w:b/>
                <w:i/>
                <w:color w:val="0A0A0A"/>
                <w:sz w:val="24"/>
                <w:shd w:val="clear" w:color="auto" w:fill="FFFFFF"/>
              </w:rPr>
              <w:t xml:space="preserve">"In omnibus requiem </w:t>
            </w:r>
            <w:proofErr w:type="spellStart"/>
            <w:r w:rsidR="00DF72E2" w:rsidRPr="004F5DDD">
              <w:rPr>
                <w:rFonts w:asciiTheme="minorHAnsi" w:hAnsiTheme="minorHAnsi" w:cstheme="minorHAnsi"/>
                <w:b/>
                <w:i/>
                <w:color w:val="0A0A0A"/>
                <w:sz w:val="24"/>
                <w:shd w:val="clear" w:color="auto" w:fill="FFFFFF"/>
              </w:rPr>
              <w:t>quaesivi</w:t>
            </w:r>
            <w:proofErr w:type="spellEnd"/>
            <w:r w:rsidR="00DF72E2" w:rsidRPr="004F5DDD">
              <w:rPr>
                <w:rFonts w:asciiTheme="minorHAnsi" w:hAnsiTheme="minorHAnsi" w:cstheme="minorHAnsi"/>
                <w:b/>
                <w:i/>
                <w:color w:val="0A0A0A"/>
                <w:sz w:val="24"/>
                <w:shd w:val="clear" w:color="auto" w:fill="FFFFFF"/>
              </w:rPr>
              <w:t xml:space="preserve">, </w:t>
            </w:r>
          </w:p>
          <w:p w14:paraId="1F1577D2" w14:textId="77777777" w:rsidR="00515633" w:rsidRDefault="0040512D" w:rsidP="00616AC8">
            <w:pPr>
              <w:pStyle w:val="Rientrocorpodeltesto"/>
              <w:ind w:left="0" w:firstLine="0"/>
              <w:jc w:val="left"/>
              <w:rPr>
                <w:rFonts w:asciiTheme="minorHAnsi" w:hAnsiTheme="minorHAnsi" w:cstheme="minorHAnsi"/>
                <w:b/>
                <w:i/>
                <w:color w:val="0A0A0A"/>
                <w:sz w:val="24"/>
                <w:shd w:val="clear" w:color="auto" w:fill="FFFFFF"/>
              </w:rPr>
            </w:pPr>
            <w:r>
              <w:rPr>
                <w:rFonts w:asciiTheme="minorHAnsi" w:hAnsiTheme="minorHAnsi" w:cstheme="minorHAnsi"/>
                <w:b/>
                <w:i/>
                <w:color w:val="0A0A0A"/>
                <w:sz w:val="24"/>
                <w:shd w:val="clear" w:color="auto" w:fill="FFFFFF"/>
              </w:rPr>
              <w:t xml:space="preserve">   </w:t>
            </w:r>
            <w:r w:rsidR="00DF72E2" w:rsidRPr="004F5DDD">
              <w:rPr>
                <w:rFonts w:asciiTheme="minorHAnsi" w:hAnsiTheme="minorHAnsi" w:cstheme="minorHAnsi"/>
                <w:b/>
                <w:i/>
                <w:color w:val="0A0A0A"/>
                <w:sz w:val="24"/>
                <w:shd w:val="clear" w:color="auto" w:fill="FFFFFF"/>
              </w:rPr>
              <w:t xml:space="preserve">et </w:t>
            </w:r>
            <w:proofErr w:type="spellStart"/>
            <w:r w:rsidR="00DF72E2" w:rsidRPr="004F5DDD">
              <w:rPr>
                <w:rFonts w:asciiTheme="minorHAnsi" w:hAnsiTheme="minorHAnsi" w:cstheme="minorHAnsi"/>
                <w:b/>
                <w:i/>
                <w:color w:val="0A0A0A"/>
                <w:sz w:val="24"/>
                <w:shd w:val="clear" w:color="auto" w:fill="FFFFFF"/>
              </w:rPr>
              <w:t>nusquam</w:t>
            </w:r>
            <w:proofErr w:type="spellEnd"/>
            <w:r w:rsidR="00DF72E2" w:rsidRPr="004F5DDD">
              <w:rPr>
                <w:rFonts w:asciiTheme="minorHAnsi" w:hAnsiTheme="minorHAnsi" w:cstheme="minorHAnsi"/>
                <w:b/>
                <w:i/>
                <w:color w:val="0A0A0A"/>
                <w:sz w:val="24"/>
                <w:shd w:val="clear" w:color="auto" w:fill="FFFFFF"/>
              </w:rPr>
              <w:t xml:space="preserve"> </w:t>
            </w:r>
            <w:proofErr w:type="spellStart"/>
            <w:r w:rsidR="00DF72E2" w:rsidRPr="004F5DDD">
              <w:rPr>
                <w:rFonts w:asciiTheme="minorHAnsi" w:hAnsiTheme="minorHAnsi" w:cstheme="minorHAnsi"/>
                <w:b/>
                <w:i/>
                <w:color w:val="0A0A0A"/>
                <w:sz w:val="24"/>
                <w:shd w:val="clear" w:color="auto" w:fill="FFFFFF"/>
              </w:rPr>
              <w:t>inveni</w:t>
            </w:r>
            <w:proofErr w:type="spellEnd"/>
            <w:r w:rsidR="00DF72E2" w:rsidRPr="004F5DDD">
              <w:rPr>
                <w:rFonts w:asciiTheme="minorHAnsi" w:hAnsiTheme="minorHAnsi" w:cstheme="minorHAnsi"/>
                <w:b/>
                <w:i/>
                <w:color w:val="0A0A0A"/>
                <w:sz w:val="24"/>
                <w:shd w:val="clear" w:color="auto" w:fill="FFFFFF"/>
              </w:rPr>
              <w:t xml:space="preserve"> </w:t>
            </w:r>
          </w:p>
          <w:p w14:paraId="15A285CA" w14:textId="77777777" w:rsidR="00DF72E2" w:rsidRPr="004F5DDD" w:rsidRDefault="0040512D" w:rsidP="00616AC8">
            <w:pPr>
              <w:pStyle w:val="Rientrocorpodeltesto"/>
              <w:ind w:left="0" w:firstLine="0"/>
              <w:jc w:val="left"/>
              <w:rPr>
                <w:rFonts w:asciiTheme="minorHAnsi" w:hAnsiTheme="minorHAnsi" w:cstheme="minorHAnsi"/>
                <w:b/>
                <w:i/>
                <w:iCs/>
                <w:sz w:val="24"/>
              </w:rPr>
            </w:pPr>
            <w:r>
              <w:rPr>
                <w:rFonts w:asciiTheme="minorHAnsi" w:hAnsiTheme="minorHAnsi" w:cstheme="minorHAnsi"/>
                <w:b/>
                <w:i/>
                <w:color w:val="0A0A0A"/>
                <w:sz w:val="24"/>
                <w:shd w:val="clear" w:color="auto" w:fill="FFFFFF"/>
              </w:rPr>
              <w:t xml:space="preserve">   </w:t>
            </w:r>
            <w:proofErr w:type="spellStart"/>
            <w:r w:rsidR="00DF72E2" w:rsidRPr="004F5DDD">
              <w:rPr>
                <w:rFonts w:asciiTheme="minorHAnsi" w:hAnsiTheme="minorHAnsi" w:cstheme="minorHAnsi"/>
                <w:b/>
                <w:i/>
                <w:color w:val="0A0A0A"/>
                <w:sz w:val="24"/>
                <w:shd w:val="clear" w:color="auto" w:fill="FFFFFF"/>
              </w:rPr>
              <w:t>nisi</w:t>
            </w:r>
            <w:proofErr w:type="spellEnd"/>
            <w:r w:rsidR="00DF72E2" w:rsidRPr="004F5DDD">
              <w:rPr>
                <w:rFonts w:asciiTheme="minorHAnsi" w:hAnsiTheme="minorHAnsi" w:cstheme="minorHAnsi"/>
                <w:b/>
                <w:i/>
                <w:color w:val="0A0A0A"/>
                <w:sz w:val="24"/>
                <w:shd w:val="clear" w:color="auto" w:fill="FFFFFF"/>
              </w:rPr>
              <w:t xml:space="preserve"> in </w:t>
            </w:r>
            <w:proofErr w:type="spellStart"/>
            <w:r w:rsidR="00DF72E2" w:rsidRPr="004F5DDD">
              <w:rPr>
                <w:rFonts w:asciiTheme="minorHAnsi" w:hAnsiTheme="minorHAnsi" w:cstheme="minorHAnsi"/>
                <w:b/>
                <w:i/>
                <w:color w:val="0A0A0A"/>
                <w:sz w:val="24"/>
                <w:shd w:val="clear" w:color="auto" w:fill="FFFFFF"/>
              </w:rPr>
              <w:t>angulo</w:t>
            </w:r>
            <w:proofErr w:type="spellEnd"/>
            <w:r w:rsidR="00DF72E2" w:rsidRPr="004F5DDD">
              <w:rPr>
                <w:rFonts w:asciiTheme="minorHAnsi" w:hAnsiTheme="minorHAnsi" w:cstheme="minorHAnsi"/>
                <w:b/>
                <w:i/>
                <w:color w:val="0A0A0A"/>
                <w:sz w:val="24"/>
                <w:shd w:val="clear" w:color="auto" w:fill="FFFFFF"/>
              </w:rPr>
              <w:t xml:space="preserve"> </w:t>
            </w:r>
            <w:proofErr w:type="spellStart"/>
            <w:r w:rsidR="00DF72E2" w:rsidRPr="004F5DDD">
              <w:rPr>
                <w:rFonts w:asciiTheme="minorHAnsi" w:hAnsiTheme="minorHAnsi" w:cstheme="minorHAnsi"/>
                <w:b/>
                <w:i/>
                <w:color w:val="0A0A0A"/>
                <w:sz w:val="24"/>
                <w:shd w:val="clear" w:color="auto" w:fill="FFFFFF"/>
              </w:rPr>
              <w:t>cum</w:t>
            </w:r>
            <w:proofErr w:type="spellEnd"/>
            <w:r w:rsidR="00DF72E2" w:rsidRPr="004F5DDD">
              <w:rPr>
                <w:rFonts w:asciiTheme="minorHAnsi" w:hAnsiTheme="minorHAnsi" w:cstheme="minorHAnsi"/>
                <w:b/>
                <w:i/>
                <w:color w:val="0A0A0A"/>
                <w:sz w:val="24"/>
                <w:shd w:val="clear" w:color="auto" w:fill="FFFFFF"/>
              </w:rPr>
              <w:t xml:space="preserve"> libro"</w:t>
            </w:r>
          </w:p>
        </w:tc>
        <w:tc>
          <w:tcPr>
            <w:tcW w:w="3832" w:type="dxa"/>
            <w:gridSpan w:val="2"/>
          </w:tcPr>
          <w:p w14:paraId="16F34956" w14:textId="77777777" w:rsidR="00515633" w:rsidRDefault="00DF72E2" w:rsidP="00616AC8">
            <w:pPr>
              <w:pStyle w:val="Rientrocorpodeltesto"/>
              <w:ind w:left="0" w:firstLine="0"/>
              <w:jc w:val="left"/>
              <w:rPr>
                <w:rFonts w:ascii="Calibri" w:hAnsi="Calibri" w:cs="Calibri"/>
                <w:b/>
                <w:i/>
                <w:iCs/>
                <w:sz w:val="24"/>
              </w:rPr>
            </w:pPr>
            <w:r>
              <w:rPr>
                <w:rFonts w:ascii="Calibri" w:hAnsi="Calibri" w:cs="Calibri"/>
                <w:b/>
                <w:i/>
                <w:iCs/>
                <w:sz w:val="24"/>
              </w:rPr>
              <w:t xml:space="preserve">“Ho cercato la pace in tutte le cose, </w:t>
            </w:r>
          </w:p>
          <w:p w14:paraId="0E512F81" w14:textId="77777777" w:rsidR="00515633" w:rsidRDefault="00DF72E2" w:rsidP="00616AC8">
            <w:pPr>
              <w:pStyle w:val="Rientrocorpodeltesto"/>
              <w:ind w:left="0" w:firstLine="0"/>
              <w:jc w:val="left"/>
              <w:rPr>
                <w:rFonts w:ascii="Calibri" w:hAnsi="Calibri" w:cs="Calibri"/>
                <w:b/>
                <w:i/>
                <w:iCs/>
                <w:sz w:val="24"/>
              </w:rPr>
            </w:pPr>
            <w:r>
              <w:rPr>
                <w:rFonts w:ascii="Calibri" w:hAnsi="Calibri" w:cs="Calibri"/>
                <w:b/>
                <w:i/>
                <w:iCs/>
                <w:sz w:val="24"/>
              </w:rPr>
              <w:t xml:space="preserve">e non l’ho mai trovata </w:t>
            </w:r>
          </w:p>
          <w:p w14:paraId="5B98115F" w14:textId="77777777" w:rsidR="00DF72E2" w:rsidRPr="000A25DB" w:rsidRDefault="00DF72E2" w:rsidP="00616AC8">
            <w:pPr>
              <w:pStyle w:val="Rientrocorpodeltesto"/>
              <w:ind w:left="0" w:firstLine="0"/>
              <w:jc w:val="left"/>
              <w:rPr>
                <w:rFonts w:ascii="Calibri" w:hAnsi="Calibri" w:cs="Calibri"/>
                <w:b/>
                <w:i/>
                <w:iCs/>
                <w:sz w:val="24"/>
              </w:rPr>
            </w:pPr>
            <w:r>
              <w:rPr>
                <w:rFonts w:ascii="Calibri" w:hAnsi="Calibri" w:cs="Calibri"/>
                <w:b/>
                <w:i/>
                <w:iCs/>
                <w:sz w:val="24"/>
              </w:rPr>
              <w:t>se non in un angolo con un libro”</w:t>
            </w:r>
          </w:p>
        </w:tc>
      </w:tr>
      <w:tr w:rsidR="00DF72E2" w14:paraId="6752BDA6" w14:textId="77777777" w:rsidTr="0040512D">
        <w:tblPrEx>
          <w:jc w:val="center"/>
        </w:tblPrEx>
        <w:trPr>
          <w:gridAfter w:val="1"/>
          <w:wAfter w:w="142" w:type="dxa"/>
          <w:jc w:val="center"/>
        </w:trPr>
        <w:tc>
          <w:tcPr>
            <w:tcW w:w="9639" w:type="dxa"/>
            <w:gridSpan w:val="2"/>
          </w:tcPr>
          <w:p w14:paraId="5AC53BB9" w14:textId="77777777" w:rsidR="00DF72E2" w:rsidRDefault="00DF72E2" w:rsidP="00616AC8">
            <w:pPr>
              <w:pStyle w:val="Rientrocorpodeltesto"/>
              <w:ind w:left="0" w:right="-285" w:firstLine="0"/>
              <w:jc w:val="left"/>
              <w:rPr>
                <w:rFonts w:asciiTheme="minorHAnsi" w:hAnsiTheme="minorHAnsi" w:cstheme="minorHAnsi"/>
                <w:b/>
                <w:i/>
                <w:sz w:val="24"/>
              </w:rPr>
            </w:pPr>
          </w:p>
          <w:p w14:paraId="5B911154" w14:textId="77777777" w:rsidR="00DF72E2" w:rsidRPr="009F0BED" w:rsidRDefault="00DF72E2" w:rsidP="00616AC8">
            <w:pPr>
              <w:pStyle w:val="Rientrocorpodeltesto"/>
              <w:ind w:left="0" w:right="-285" w:hanging="142"/>
              <w:rPr>
                <w:rFonts w:asciiTheme="minorHAnsi" w:hAnsiTheme="minorHAnsi" w:cstheme="minorHAnsi"/>
                <w:b/>
                <w:i/>
                <w:iCs/>
                <w:sz w:val="24"/>
              </w:rPr>
            </w:pPr>
            <w:hyperlink r:id="rId9" w:tgtFrame="_blank" w:history="1">
              <w:r w:rsidRPr="009F0BED">
                <w:rPr>
                  <w:rStyle w:val="Collegamentoipertestuale"/>
                  <w:rFonts w:asciiTheme="minorHAnsi" w:hAnsiTheme="minorHAnsi" w:cstheme="minorHAnsi"/>
                  <w:b/>
                  <w:i/>
                  <w:color w:val="auto"/>
                  <w:sz w:val="24"/>
                  <w:u w:val="none"/>
                  <w:shd w:val="clear" w:color="auto" w:fill="FFFFFF"/>
                </w:rPr>
                <w:t>Tommaso da Kempis</w:t>
              </w:r>
            </w:hyperlink>
            <w:r w:rsidRPr="009F0BED">
              <w:rPr>
                <w:rFonts w:asciiTheme="minorHAnsi" w:hAnsiTheme="minorHAnsi" w:cstheme="minorHAnsi"/>
                <w:b/>
                <w:i/>
                <w:sz w:val="24"/>
                <w:shd w:val="clear" w:color="auto" w:fill="FFFFFF"/>
              </w:rPr>
              <w:t> (ca. 1380-1471)</w:t>
            </w:r>
          </w:p>
        </w:tc>
      </w:tr>
    </w:tbl>
    <w:p w14:paraId="6C4265FD" w14:textId="77777777" w:rsidR="00BA430E" w:rsidRPr="003A027F" w:rsidRDefault="00BA430E" w:rsidP="00DF72E2">
      <w:pPr>
        <w:pStyle w:val="Rientrocorpodeltesto"/>
        <w:ind w:left="0" w:right="-285" w:firstLine="0"/>
        <w:jc w:val="left"/>
        <w:rPr>
          <w:rFonts w:asciiTheme="minorHAnsi" w:hAnsiTheme="minorHAnsi" w:cstheme="minorHAnsi"/>
          <w:i/>
          <w:iCs/>
          <w:sz w:val="24"/>
        </w:rPr>
      </w:pPr>
    </w:p>
    <w:sectPr w:rsidR="00BA430E" w:rsidRPr="003A027F" w:rsidSect="000A25DB">
      <w:pgSz w:w="11906" w:h="16838"/>
      <w:pgMar w:top="426"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72E93"/>
    <w:multiLevelType w:val="hybridMultilevel"/>
    <w:tmpl w:val="D5049C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4A60CD8"/>
    <w:multiLevelType w:val="multilevel"/>
    <w:tmpl w:val="BA84F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52628E"/>
    <w:multiLevelType w:val="hybridMultilevel"/>
    <w:tmpl w:val="7BCCD986"/>
    <w:lvl w:ilvl="0" w:tplc="375898E2">
      <w:numFmt w:val="bullet"/>
      <w:lvlText w:val="-"/>
      <w:lvlJc w:val="left"/>
      <w:pPr>
        <w:ind w:left="1065" w:hanging="360"/>
      </w:pPr>
      <w:rPr>
        <w:rFonts w:ascii="Calibri" w:eastAsia="Times New Roman" w:hAnsi="Calibri" w:cs="Calibri"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num w:numId="1" w16cid:durableId="1557819759">
    <w:abstractNumId w:val="1"/>
  </w:num>
  <w:num w:numId="2" w16cid:durableId="1184174692">
    <w:abstractNumId w:val="0"/>
  </w:num>
  <w:num w:numId="3" w16cid:durableId="1483155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77A"/>
    <w:rsid w:val="0001339A"/>
    <w:rsid w:val="00064E39"/>
    <w:rsid w:val="00077370"/>
    <w:rsid w:val="000A25DB"/>
    <w:rsid w:val="000B2ECC"/>
    <w:rsid w:val="000D6EF2"/>
    <w:rsid w:val="000E222F"/>
    <w:rsid w:val="0011048B"/>
    <w:rsid w:val="001203EF"/>
    <w:rsid w:val="00146E99"/>
    <w:rsid w:val="0015729D"/>
    <w:rsid w:val="001676B8"/>
    <w:rsid w:val="0018689B"/>
    <w:rsid w:val="00194DFC"/>
    <w:rsid w:val="001C577A"/>
    <w:rsid w:val="00201CD6"/>
    <w:rsid w:val="002138C3"/>
    <w:rsid w:val="00215339"/>
    <w:rsid w:val="0025350E"/>
    <w:rsid w:val="002537FB"/>
    <w:rsid w:val="00260233"/>
    <w:rsid w:val="00260F19"/>
    <w:rsid w:val="00271033"/>
    <w:rsid w:val="00273271"/>
    <w:rsid w:val="00280395"/>
    <w:rsid w:val="002A1D53"/>
    <w:rsid w:val="002B24C9"/>
    <w:rsid w:val="002B6264"/>
    <w:rsid w:val="002F06F4"/>
    <w:rsid w:val="00307D35"/>
    <w:rsid w:val="00320AE4"/>
    <w:rsid w:val="00341014"/>
    <w:rsid w:val="00341728"/>
    <w:rsid w:val="00355DF5"/>
    <w:rsid w:val="003605CF"/>
    <w:rsid w:val="00374623"/>
    <w:rsid w:val="00374C40"/>
    <w:rsid w:val="003A027F"/>
    <w:rsid w:val="003E2AAF"/>
    <w:rsid w:val="003E5370"/>
    <w:rsid w:val="003F74FF"/>
    <w:rsid w:val="0040512D"/>
    <w:rsid w:val="00411086"/>
    <w:rsid w:val="00417CAD"/>
    <w:rsid w:val="00423801"/>
    <w:rsid w:val="00423D5C"/>
    <w:rsid w:val="004737C9"/>
    <w:rsid w:val="004A3F43"/>
    <w:rsid w:val="004B062A"/>
    <w:rsid w:val="004F5DDD"/>
    <w:rsid w:val="004F7597"/>
    <w:rsid w:val="00515633"/>
    <w:rsid w:val="00522C3D"/>
    <w:rsid w:val="00532E34"/>
    <w:rsid w:val="00542AEF"/>
    <w:rsid w:val="00554151"/>
    <w:rsid w:val="00557806"/>
    <w:rsid w:val="00590E2A"/>
    <w:rsid w:val="005A03F3"/>
    <w:rsid w:val="005A4AC2"/>
    <w:rsid w:val="006079E1"/>
    <w:rsid w:val="00616FBD"/>
    <w:rsid w:val="00625ADA"/>
    <w:rsid w:val="0062728D"/>
    <w:rsid w:val="0065784D"/>
    <w:rsid w:val="00694B3B"/>
    <w:rsid w:val="006C1D61"/>
    <w:rsid w:val="006F3B64"/>
    <w:rsid w:val="0071171E"/>
    <w:rsid w:val="00730804"/>
    <w:rsid w:val="00764408"/>
    <w:rsid w:val="00771216"/>
    <w:rsid w:val="0078241A"/>
    <w:rsid w:val="007A21F1"/>
    <w:rsid w:val="007A3DCB"/>
    <w:rsid w:val="007A5858"/>
    <w:rsid w:val="007B7660"/>
    <w:rsid w:val="007C3473"/>
    <w:rsid w:val="007D2316"/>
    <w:rsid w:val="007F633C"/>
    <w:rsid w:val="00843AC9"/>
    <w:rsid w:val="00874B46"/>
    <w:rsid w:val="008844AE"/>
    <w:rsid w:val="008D5967"/>
    <w:rsid w:val="008D6778"/>
    <w:rsid w:val="008E1404"/>
    <w:rsid w:val="008F5246"/>
    <w:rsid w:val="008F79FC"/>
    <w:rsid w:val="009104E9"/>
    <w:rsid w:val="0091084D"/>
    <w:rsid w:val="0092210F"/>
    <w:rsid w:val="00925662"/>
    <w:rsid w:val="0094462D"/>
    <w:rsid w:val="00945DED"/>
    <w:rsid w:val="0095407E"/>
    <w:rsid w:val="009A3CF4"/>
    <w:rsid w:val="009B17AC"/>
    <w:rsid w:val="009B584D"/>
    <w:rsid w:val="009C4768"/>
    <w:rsid w:val="009C7338"/>
    <w:rsid w:val="009D4887"/>
    <w:rsid w:val="009E165E"/>
    <w:rsid w:val="009F047E"/>
    <w:rsid w:val="009F0BED"/>
    <w:rsid w:val="009F7FEB"/>
    <w:rsid w:val="00A20FE3"/>
    <w:rsid w:val="00A40EC2"/>
    <w:rsid w:val="00A55E90"/>
    <w:rsid w:val="00AA2E7D"/>
    <w:rsid w:val="00AB2D74"/>
    <w:rsid w:val="00B00663"/>
    <w:rsid w:val="00B20BE1"/>
    <w:rsid w:val="00B56318"/>
    <w:rsid w:val="00B63FDD"/>
    <w:rsid w:val="00B909B6"/>
    <w:rsid w:val="00B947FF"/>
    <w:rsid w:val="00BA430E"/>
    <w:rsid w:val="00BC4324"/>
    <w:rsid w:val="00BF1380"/>
    <w:rsid w:val="00BF5E83"/>
    <w:rsid w:val="00C0440E"/>
    <w:rsid w:val="00C2135A"/>
    <w:rsid w:val="00C21AC5"/>
    <w:rsid w:val="00C919AC"/>
    <w:rsid w:val="00C93DEC"/>
    <w:rsid w:val="00CA3050"/>
    <w:rsid w:val="00CC0AEF"/>
    <w:rsid w:val="00CD2B45"/>
    <w:rsid w:val="00CE2657"/>
    <w:rsid w:val="00CF0074"/>
    <w:rsid w:val="00CF22DF"/>
    <w:rsid w:val="00D27833"/>
    <w:rsid w:val="00D30788"/>
    <w:rsid w:val="00D30B56"/>
    <w:rsid w:val="00D81CB2"/>
    <w:rsid w:val="00D8475B"/>
    <w:rsid w:val="00DA2BC2"/>
    <w:rsid w:val="00DE38DD"/>
    <w:rsid w:val="00DF3FA3"/>
    <w:rsid w:val="00DF72E2"/>
    <w:rsid w:val="00E0566F"/>
    <w:rsid w:val="00E06656"/>
    <w:rsid w:val="00E23E60"/>
    <w:rsid w:val="00E36C37"/>
    <w:rsid w:val="00E73999"/>
    <w:rsid w:val="00E95BB2"/>
    <w:rsid w:val="00EA76BD"/>
    <w:rsid w:val="00EB4EA0"/>
    <w:rsid w:val="00EC3DD1"/>
    <w:rsid w:val="00EC6544"/>
    <w:rsid w:val="00ED7B80"/>
    <w:rsid w:val="00F21439"/>
    <w:rsid w:val="00F35271"/>
    <w:rsid w:val="00F36F81"/>
    <w:rsid w:val="00F45957"/>
    <w:rsid w:val="00F57285"/>
    <w:rsid w:val="00F65216"/>
    <w:rsid w:val="00F70B87"/>
    <w:rsid w:val="00F814DC"/>
    <w:rsid w:val="00F84451"/>
    <w:rsid w:val="00F853C8"/>
    <w:rsid w:val="00F95330"/>
    <w:rsid w:val="00F96842"/>
    <w:rsid w:val="00FA3979"/>
    <w:rsid w:val="00FF3E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A2B95"/>
  <w15:chartTrackingRefBased/>
  <w15:docId w15:val="{D2B8B525-DB01-49AE-B3BF-2A9E62EB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C577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1C577A"/>
    <w:rPr>
      <w:color w:val="0000FF"/>
      <w:u w:val="single"/>
    </w:rPr>
  </w:style>
  <w:style w:type="paragraph" w:styleId="Rientrocorpodeltesto">
    <w:name w:val="Body Text Indent"/>
    <w:basedOn w:val="Normale"/>
    <w:link w:val="RientrocorpodeltestoCarattere"/>
    <w:unhideWhenUsed/>
    <w:rsid w:val="001C577A"/>
    <w:pPr>
      <w:ind w:left="6372" w:firstLine="708"/>
      <w:jc w:val="center"/>
    </w:pPr>
    <w:rPr>
      <w:sz w:val="48"/>
    </w:rPr>
  </w:style>
  <w:style w:type="character" w:customStyle="1" w:styleId="RientrocorpodeltestoCarattere">
    <w:name w:val="Rientro corpo del testo Carattere"/>
    <w:basedOn w:val="Carpredefinitoparagrafo"/>
    <w:link w:val="Rientrocorpodeltesto"/>
    <w:rsid w:val="001C577A"/>
    <w:rPr>
      <w:rFonts w:ascii="Times New Roman" w:eastAsia="Times New Roman" w:hAnsi="Times New Roman" w:cs="Times New Roman"/>
      <w:noProof/>
      <w:sz w:val="48"/>
      <w:szCs w:val="24"/>
      <w:lang w:eastAsia="it-IT"/>
    </w:rPr>
  </w:style>
  <w:style w:type="paragraph" w:styleId="Paragrafoelenco">
    <w:name w:val="List Paragraph"/>
    <w:basedOn w:val="Normale"/>
    <w:uiPriority w:val="34"/>
    <w:qFormat/>
    <w:rsid w:val="001C577A"/>
    <w:pPr>
      <w:ind w:left="720"/>
      <w:contextualSpacing/>
    </w:pPr>
  </w:style>
  <w:style w:type="paragraph" w:styleId="NormaleWeb">
    <w:name w:val="Normal (Web)"/>
    <w:basedOn w:val="Normale"/>
    <w:uiPriority w:val="99"/>
    <w:semiHidden/>
    <w:unhideWhenUsed/>
    <w:rsid w:val="002537FB"/>
    <w:pPr>
      <w:spacing w:before="100" w:beforeAutospacing="1" w:after="100" w:afterAutospacing="1"/>
    </w:pPr>
  </w:style>
  <w:style w:type="character" w:customStyle="1" w:styleId="nowrap">
    <w:name w:val="nowrap"/>
    <w:basedOn w:val="Carpredefinitoparagrafo"/>
    <w:rsid w:val="00F96842"/>
  </w:style>
  <w:style w:type="character" w:customStyle="1" w:styleId="cite-bracket">
    <w:name w:val="cite-bracket"/>
    <w:basedOn w:val="Carpredefinitoparagrafo"/>
    <w:rsid w:val="00F96842"/>
  </w:style>
  <w:style w:type="table" w:styleId="Grigliatabella">
    <w:name w:val="Table Grid"/>
    <w:basedOn w:val="Tabellanormale"/>
    <w:uiPriority w:val="39"/>
    <w:rsid w:val="00BA4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71171E"/>
    <w:rPr>
      <w:b/>
      <w:bCs/>
    </w:rPr>
  </w:style>
  <w:style w:type="character" w:styleId="Enfasicorsivo">
    <w:name w:val="Emphasis"/>
    <w:basedOn w:val="Carpredefinitoparagrafo"/>
    <w:uiPriority w:val="20"/>
    <w:qFormat/>
    <w:rsid w:val="00616F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7500">
      <w:bodyDiv w:val="1"/>
      <w:marLeft w:val="0"/>
      <w:marRight w:val="0"/>
      <w:marTop w:val="0"/>
      <w:marBottom w:val="0"/>
      <w:divBdr>
        <w:top w:val="none" w:sz="0" w:space="0" w:color="auto"/>
        <w:left w:val="none" w:sz="0" w:space="0" w:color="auto"/>
        <w:bottom w:val="none" w:sz="0" w:space="0" w:color="auto"/>
        <w:right w:val="none" w:sz="0" w:space="0" w:color="auto"/>
      </w:divBdr>
    </w:div>
    <w:div w:id="836965239">
      <w:bodyDiv w:val="1"/>
      <w:marLeft w:val="0"/>
      <w:marRight w:val="0"/>
      <w:marTop w:val="0"/>
      <w:marBottom w:val="0"/>
      <w:divBdr>
        <w:top w:val="none" w:sz="0" w:space="0" w:color="auto"/>
        <w:left w:val="none" w:sz="0" w:space="0" w:color="auto"/>
        <w:bottom w:val="none" w:sz="0" w:space="0" w:color="auto"/>
        <w:right w:val="none" w:sz="0" w:space="0" w:color="auto"/>
      </w:divBdr>
    </w:div>
    <w:div w:id="890075327">
      <w:bodyDiv w:val="1"/>
      <w:marLeft w:val="0"/>
      <w:marRight w:val="0"/>
      <w:marTop w:val="0"/>
      <w:marBottom w:val="0"/>
      <w:divBdr>
        <w:top w:val="none" w:sz="0" w:space="0" w:color="auto"/>
        <w:left w:val="none" w:sz="0" w:space="0" w:color="auto"/>
        <w:bottom w:val="none" w:sz="0" w:space="0" w:color="auto"/>
        <w:right w:val="none" w:sz="0" w:space="0" w:color="auto"/>
      </w:divBdr>
    </w:div>
    <w:div w:id="1164125302">
      <w:bodyDiv w:val="1"/>
      <w:marLeft w:val="0"/>
      <w:marRight w:val="0"/>
      <w:marTop w:val="0"/>
      <w:marBottom w:val="0"/>
      <w:divBdr>
        <w:top w:val="none" w:sz="0" w:space="0" w:color="auto"/>
        <w:left w:val="none" w:sz="0" w:space="0" w:color="auto"/>
        <w:bottom w:val="none" w:sz="0" w:space="0" w:color="auto"/>
        <w:right w:val="none" w:sz="0" w:space="0" w:color="auto"/>
      </w:divBdr>
    </w:div>
    <w:div w:id="1332678154">
      <w:bodyDiv w:val="1"/>
      <w:marLeft w:val="0"/>
      <w:marRight w:val="0"/>
      <w:marTop w:val="0"/>
      <w:marBottom w:val="0"/>
      <w:divBdr>
        <w:top w:val="none" w:sz="0" w:space="0" w:color="auto"/>
        <w:left w:val="none" w:sz="0" w:space="0" w:color="auto"/>
        <w:bottom w:val="none" w:sz="0" w:space="0" w:color="auto"/>
        <w:right w:val="none" w:sz="0" w:space="0" w:color="auto"/>
      </w:divBdr>
    </w:div>
    <w:div w:id="208784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dreads.com/quotes/80749-in-omnibus-requiem-quaesivi-et-nusquam-inveni-nisi-in-angul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Assunta Genovese</cp:lastModifiedBy>
  <cp:revision>2</cp:revision>
  <cp:lastPrinted>2026-05-22T14:03:00Z</cp:lastPrinted>
  <dcterms:created xsi:type="dcterms:W3CDTF">2026-05-22T14:09:00Z</dcterms:created>
  <dcterms:modified xsi:type="dcterms:W3CDTF">2026-05-22T14:09:00Z</dcterms:modified>
</cp:coreProperties>
</file>